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551F0F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FD4BF9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03 DE JANEIRO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E074B7" w:rsidRPr="00041C4E" w:rsidRDefault="007C788D" w:rsidP="00E074B7">
      <w:pPr>
        <w:pStyle w:val="Recuodecorpodetexto"/>
        <w:spacing w:line="360" w:lineRule="auto"/>
        <w:ind w:left="2268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“</w:t>
      </w:r>
      <w:r w:rsidRPr="00041C4E">
        <w:rPr>
          <w:rFonts w:ascii="Arial" w:hAnsi="Arial" w:cs="Arial"/>
          <w:b/>
          <w:szCs w:val="24"/>
        </w:rPr>
        <w:t xml:space="preserve">NOMEIA A EQUIPE DE APOIO </w:t>
      </w:r>
      <w:r w:rsidR="00C466C1">
        <w:rPr>
          <w:rFonts w:ascii="Arial" w:hAnsi="Arial" w:cs="Arial"/>
          <w:b/>
          <w:szCs w:val="24"/>
        </w:rPr>
        <w:t>A</w:t>
      </w:r>
      <w:r w:rsidRPr="00041C4E">
        <w:rPr>
          <w:rFonts w:ascii="Arial" w:hAnsi="Arial" w:cs="Arial"/>
          <w:b/>
          <w:szCs w:val="24"/>
        </w:rPr>
        <w:t>OS PREGOEIROS DO EXECUTIVO MUNICIPAL</w:t>
      </w:r>
      <w:r w:rsidRPr="00041C4E">
        <w:rPr>
          <w:rFonts w:ascii="Arial" w:hAnsi="Arial" w:cs="Arial"/>
          <w:b/>
        </w:rPr>
        <w:t xml:space="preserve"> PARA O EXERCÍCIO DE 2011</w:t>
      </w:r>
      <w:r>
        <w:rPr>
          <w:rFonts w:ascii="Arial" w:hAnsi="Arial" w:cs="Arial"/>
          <w:b/>
        </w:rPr>
        <w:t>”</w:t>
      </w:r>
      <w:r w:rsidRPr="00041C4E">
        <w:rPr>
          <w:rFonts w:ascii="Arial" w:hAnsi="Arial" w:cs="Arial"/>
          <w:b/>
          <w:szCs w:val="24"/>
        </w:rPr>
        <w:t>.</w:t>
      </w:r>
    </w:p>
    <w:p w:rsidR="00750FE4" w:rsidRDefault="00750FE4" w:rsidP="00E074B7">
      <w:pPr>
        <w:pStyle w:val="NormalWeb"/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DD59DA" w:rsidRPr="0045414B" w:rsidRDefault="00DD59DA" w:rsidP="00E074B7">
      <w:pPr>
        <w:pStyle w:val="NormalWeb"/>
        <w:spacing w:line="360" w:lineRule="auto"/>
        <w:ind w:left="851" w:firstLine="1417"/>
        <w:jc w:val="both"/>
        <w:rPr>
          <w:rFonts w:ascii="Arial" w:hAnsi="Arial" w:cs="Arial"/>
          <w:b/>
          <w:bCs/>
          <w:sz w:val="24"/>
          <w:szCs w:val="24"/>
        </w:rPr>
      </w:pPr>
      <w:r w:rsidRPr="0045414B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RCEU MARTINS COMIRAN</w:t>
      </w:r>
      <w:r w:rsidRPr="0045414B">
        <w:rPr>
          <w:rFonts w:ascii="Arial" w:hAnsi="Arial" w:cs="Arial"/>
          <w:sz w:val="24"/>
          <w:szCs w:val="24"/>
        </w:rPr>
        <w:t>, Prefeito Municipal,</w:t>
      </w:r>
      <w:r w:rsidR="00803FE9">
        <w:rPr>
          <w:rFonts w:ascii="Arial" w:hAnsi="Arial" w:cs="Arial"/>
          <w:sz w:val="24"/>
          <w:szCs w:val="24"/>
        </w:rPr>
        <w:t xml:space="preserve"> </w:t>
      </w:r>
      <w:r w:rsidR="001C4947">
        <w:rPr>
          <w:rFonts w:ascii="Arial" w:hAnsi="Arial" w:cs="Arial"/>
          <w:sz w:val="24"/>
          <w:szCs w:val="24"/>
        </w:rPr>
        <w:t xml:space="preserve">no uso de suas atribuições </w:t>
      </w:r>
      <w:r w:rsidRPr="0045414B">
        <w:rPr>
          <w:rFonts w:ascii="Arial" w:hAnsi="Arial" w:cs="Arial"/>
          <w:sz w:val="24"/>
          <w:szCs w:val="24"/>
        </w:rPr>
        <w:t>le</w:t>
      </w:r>
      <w:r w:rsidR="001C4947">
        <w:rPr>
          <w:rFonts w:ascii="Arial" w:hAnsi="Arial" w:cs="Arial"/>
          <w:sz w:val="24"/>
          <w:szCs w:val="24"/>
        </w:rPr>
        <w:t>ga</w:t>
      </w:r>
      <w:r w:rsidRPr="0045414B">
        <w:rPr>
          <w:rFonts w:ascii="Arial" w:hAnsi="Arial" w:cs="Arial"/>
          <w:sz w:val="24"/>
          <w:szCs w:val="24"/>
        </w:rPr>
        <w:t>i</w:t>
      </w:r>
      <w:r w:rsidR="001C4947">
        <w:rPr>
          <w:rFonts w:ascii="Arial" w:hAnsi="Arial" w:cs="Arial"/>
          <w:sz w:val="24"/>
          <w:szCs w:val="24"/>
        </w:rPr>
        <w:t>s</w:t>
      </w:r>
      <w:r w:rsidRPr="0045414B">
        <w:rPr>
          <w:rFonts w:ascii="Arial" w:hAnsi="Arial" w:cs="Arial"/>
          <w:sz w:val="24"/>
          <w:szCs w:val="24"/>
        </w:rPr>
        <w:t>,</w:t>
      </w:r>
      <w:r w:rsidR="00A10EA9">
        <w:rPr>
          <w:rFonts w:ascii="Arial" w:hAnsi="Arial" w:cs="Arial"/>
          <w:sz w:val="24"/>
          <w:szCs w:val="24"/>
        </w:rPr>
        <w:t xml:space="preserve"> </w:t>
      </w:r>
      <w:r w:rsidR="001C4947">
        <w:rPr>
          <w:rFonts w:ascii="Arial" w:hAnsi="Arial" w:cs="Arial"/>
          <w:sz w:val="24"/>
          <w:szCs w:val="24"/>
        </w:rPr>
        <w:t>resolve:</w:t>
      </w:r>
    </w:p>
    <w:p w:rsidR="00FD4BF9" w:rsidRDefault="00551F0F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 w:rsidRPr="00F97942">
        <w:rPr>
          <w:rFonts w:ascii="Arial" w:hAnsi="Arial" w:cs="Arial"/>
          <w:sz w:val="24"/>
        </w:rPr>
        <w:t>Art</w:t>
      </w:r>
      <w:r>
        <w:rPr>
          <w:rFonts w:ascii="Arial" w:hAnsi="Arial" w:cs="Arial"/>
          <w:sz w:val="24"/>
        </w:rPr>
        <w:t xml:space="preserve">. </w:t>
      </w:r>
      <w:r w:rsidRPr="00F97942">
        <w:rPr>
          <w:rFonts w:ascii="Arial" w:hAnsi="Arial" w:cs="Arial"/>
          <w:sz w:val="24"/>
        </w:rPr>
        <w:t>1º</w:t>
      </w:r>
      <w:r>
        <w:rPr>
          <w:rFonts w:ascii="Arial" w:hAnsi="Arial" w:cs="Arial"/>
          <w:sz w:val="24"/>
        </w:rPr>
        <w:t xml:space="preserve"> </w:t>
      </w:r>
      <w:r w:rsidR="00750FE4">
        <w:rPr>
          <w:rFonts w:ascii="Arial" w:hAnsi="Arial" w:cs="Arial"/>
          <w:sz w:val="24"/>
        </w:rPr>
        <w:t>Fica nomead</w:t>
      </w:r>
      <w:r w:rsidR="00FD4BF9">
        <w:rPr>
          <w:rFonts w:ascii="Arial" w:hAnsi="Arial" w:cs="Arial"/>
          <w:sz w:val="24"/>
        </w:rPr>
        <w:t>a</w:t>
      </w:r>
      <w:r w:rsidR="00AA451D">
        <w:rPr>
          <w:rFonts w:ascii="Arial" w:hAnsi="Arial" w:cs="Arial"/>
          <w:sz w:val="24"/>
        </w:rPr>
        <w:t xml:space="preserve"> a</w:t>
      </w:r>
      <w:r w:rsidR="00FD4BF9">
        <w:rPr>
          <w:rFonts w:ascii="Arial" w:hAnsi="Arial" w:cs="Arial"/>
          <w:sz w:val="24"/>
        </w:rPr>
        <w:t xml:space="preserve"> equipe de apoio </w:t>
      </w:r>
      <w:r w:rsidR="00436DDB">
        <w:rPr>
          <w:rFonts w:ascii="Arial" w:hAnsi="Arial" w:cs="Arial"/>
          <w:sz w:val="24"/>
        </w:rPr>
        <w:t>a</w:t>
      </w:r>
      <w:r w:rsidR="00FD4BF9">
        <w:rPr>
          <w:rFonts w:ascii="Arial" w:hAnsi="Arial" w:cs="Arial"/>
          <w:sz w:val="24"/>
        </w:rPr>
        <w:t>o pregoeiro</w:t>
      </w:r>
      <w:r w:rsidR="0049343F">
        <w:rPr>
          <w:rFonts w:ascii="Arial" w:hAnsi="Arial" w:cs="Arial"/>
          <w:sz w:val="24"/>
        </w:rPr>
        <w:t>,</w:t>
      </w:r>
      <w:r w:rsidR="00D143B9">
        <w:rPr>
          <w:rFonts w:ascii="Arial" w:hAnsi="Arial" w:cs="Arial"/>
          <w:sz w:val="24"/>
        </w:rPr>
        <w:t xml:space="preserve"> </w:t>
      </w:r>
      <w:r w:rsidR="00FD4BF9">
        <w:rPr>
          <w:rFonts w:ascii="Arial" w:hAnsi="Arial" w:cs="Arial"/>
          <w:sz w:val="24"/>
        </w:rPr>
        <w:t>com a atribuição de</w:t>
      </w:r>
      <w:r w:rsidR="0049343F">
        <w:rPr>
          <w:rFonts w:ascii="Arial" w:hAnsi="Arial" w:cs="Arial"/>
          <w:sz w:val="24"/>
        </w:rPr>
        <w:t xml:space="preserve"> </w:t>
      </w:r>
      <w:r w:rsidR="00FD4BF9">
        <w:rPr>
          <w:rFonts w:ascii="Arial" w:hAnsi="Arial" w:cs="Arial"/>
          <w:sz w:val="24"/>
        </w:rPr>
        <w:t>examinar e conferir informações da situ</w:t>
      </w:r>
      <w:r w:rsidR="0049343F">
        <w:rPr>
          <w:rFonts w:ascii="Arial" w:hAnsi="Arial" w:cs="Arial"/>
          <w:sz w:val="24"/>
        </w:rPr>
        <w:t>a</w:t>
      </w:r>
      <w:r w:rsidR="00FD4BF9">
        <w:rPr>
          <w:rFonts w:ascii="Arial" w:hAnsi="Arial" w:cs="Arial"/>
          <w:sz w:val="24"/>
        </w:rPr>
        <w:t>ção contábil,</w:t>
      </w:r>
      <w:r w:rsidR="0049343F">
        <w:rPr>
          <w:rFonts w:ascii="Arial" w:hAnsi="Arial" w:cs="Arial"/>
          <w:sz w:val="24"/>
        </w:rPr>
        <w:t xml:space="preserve"> </w:t>
      </w:r>
      <w:r w:rsidR="00FD4BF9">
        <w:rPr>
          <w:rFonts w:ascii="Arial" w:hAnsi="Arial" w:cs="Arial"/>
          <w:sz w:val="24"/>
        </w:rPr>
        <w:t>financeira,</w:t>
      </w:r>
      <w:r w:rsidR="00D143B9">
        <w:rPr>
          <w:rFonts w:ascii="Arial" w:hAnsi="Arial" w:cs="Arial"/>
          <w:sz w:val="24"/>
        </w:rPr>
        <w:t xml:space="preserve"> </w:t>
      </w:r>
      <w:r w:rsidR="00FD4BF9">
        <w:rPr>
          <w:rFonts w:ascii="Arial" w:hAnsi="Arial" w:cs="Arial"/>
          <w:sz w:val="24"/>
        </w:rPr>
        <w:t>patrimonial e estrutural da administração municipal,</w:t>
      </w:r>
      <w:r w:rsidR="00CF0189">
        <w:rPr>
          <w:rFonts w:ascii="Arial" w:hAnsi="Arial" w:cs="Arial"/>
          <w:sz w:val="24"/>
        </w:rPr>
        <w:t xml:space="preserve"> </w:t>
      </w:r>
      <w:r w:rsidR="00FD4BF9">
        <w:rPr>
          <w:rFonts w:ascii="Arial" w:hAnsi="Arial" w:cs="Arial"/>
          <w:sz w:val="24"/>
        </w:rPr>
        <w:t>visando garantir a validade dos documentos recebidos com ressalva no ato da posse.</w:t>
      </w:r>
    </w:p>
    <w:p w:rsidR="0049343F" w:rsidRDefault="0049343F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Art. 2º A equipe de apoio a que se refere o artigo primeiro será composta pelos seguintes</w:t>
      </w:r>
      <w:r w:rsidR="00AA451D">
        <w:rPr>
          <w:rFonts w:ascii="Arial" w:hAnsi="Arial" w:cs="Arial"/>
          <w:sz w:val="24"/>
        </w:rPr>
        <w:t xml:space="preserve"> servidores</w:t>
      </w:r>
      <w:r>
        <w:rPr>
          <w:rFonts w:ascii="Arial" w:hAnsi="Arial" w:cs="Arial"/>
          <w:sz w:val="24"/>
        </w:rPr>
        <w:t>:</w:t>
      </w:r>
    </w:p>
    <w:p w:rsidR="0049343F" w:rsidRDefault="0049343F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I-ROSIMEIRE CONCEIÇÃO FÁVARO;</w:t>
      </w:r>
    </w:p>
    <w:p w:rsidR="0049343F" w:rsidRDefault="0049343F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II- ANÍSIO BULHÕES CERQUEIRA;</w:t>
      </w:r>
    </w:p>
    <w:p w:rsidR="0049343F" w:rsidRDefault="0049343F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III-LICIANE ZONATTO;</w:t>
      </w:r>
    </w:p>
    <w:p w:rsidR="0049343F" w:rsidRDefault="0049343F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IV-NELCI V. KIPP FERRÃO;</w:t>
      </w:r>
    </w:p>
    <w:p w:rsidR="0049343F" w:rsidRDefault="0049343F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V-CLÁUDIA ZANELA;</w:t>
      </w:r>
    </w:p>
    <w:p w:rsidR="0049343F" w:rsidRDefault="00A104E5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VI-</w:t>
      </w:r>
      <w:r w:rsidR="0049343F">
        <w:rPr>
          <w:rFonts w:ascii="Arial" w:hAnsi="Arial" w:cs="Arial"/>
          <w:sz w:val="24"/>
        </w:rPr>
        <w:t>DA</w:t>
      </w:r>
      <w:r>
        <w:rPr>
          <w:rFonts w:ascii="Arial" w:hAnsi="Arial" w:cs="Arial"/>
          <w:sz w:val="24"/>
        </w:rPr>
        <w:t>YANE BATISTA DE CASTRO</w:t>
      </w:r>
    </w:p>
    <w:p w:rsidR="00A104E5" w:rsidRDefault="00A104E5" w:rsidP="00A104E5">
      <w:pPr>
        <w:pStyle w:val="NormalWeb"/>
        <w:ind w:left="85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VII-ERIC RODRIGO PETTENAN </w:t>
      </w:r>
    </w:p>
    <w:p w:rsidR="00A104E5" w:rsidRDefault="00A104E5" w:rsidP="00AA451D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VIII-JULIANE PAES DE FARIAS</w:t>
      </w:r>
    </w:p>
    <w:p w:rsidR="00041C4E" w:rsidRDefault="00A104E5" w:rsidP="00041C4E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Art. </w:t>
      </w:r>
      <w:r w:rsidR="00041C4E">
        <w:rPr>
          <w:rFonts w:ascii="Arial" w:hAnsi="Arial" w:cs="Arial"/>
          <w:sz w:val="24"/>
        </w:rPr>
        <w:t>3º As atribuições da equipe de apoio do pregoeiro incluem:</w:t>
      </w:r>
    </w:p>
    <w:p w:rsidR="00041C4E" w:rsidRDefault="00041C4E" w:rsidP="00041C4E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I- auxiliar o pregoeiro em todas as fases do processo licitatório, na forma do artigo 12 do Decreto nº. 5.450, de 31/5/2005;</w:t>
      </w:r>
    </w:p>
    <w:p w:rsidR="00041C4E" w:rsidRDefault="00041C4E" w:rsidP="00041C4E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II- auxiliar em análise de encaminhamento dos processos das fases interna e externa do pregão;</w:t>
      </w:r>
    </w:p>
    <w:p w:rsidR="00041C4E" w:rsidRDefault="00041C4E" w:rsidP="00041C4E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III- auxiliar o pregoeiro nas fases de abertura, julgamento e encerramento das sessões p</w:t>
      </w:r>
      <w:r w:rsidR="00D143B9">
        <w:rPr>
          <w:rFonts w:ascii="Arial" w:hAnsi="Arial" w:cs="Arial"/>
          <w:sz w:val="24"/>
        </w:rPr>
        <w:t>ú</w:t>
      </w:r>
      <w:r>
        <w:rPr>
          <w:rFonts w:ascii="Arial" w:hAnsi="Arial" w:cs="Arial"/>
          <w:sz w:val="24"/>
        </w:rPr>
        <w:t>blicas do pregão;</w:t>
      </w:r>
    </w:p>
    <w:p w:rsidR="00041C4E" w:rsidRDefault="00041C4E" w:rsidP="00041C4E">
      <w:pPr>
        <w:pStyle w:val="NormalWeb"/>
        <w:spacing w:line="360" w:lineRule="auto"/>
        <w:ind w:left="851" w:right="-1" w:firstLine="141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IV- auxiliar nos serviços inerentes a apreciação dos recursos</w:t>
      </w:r>
      <w:r w:rsidR="00D143B9">
        <w:rPr>
          <w:rFonts w:ascii="Arial" w:hAnsi="Arial" w:cs="Arial"/>
          <w:sz w:val="24"/>
        </w:rPr>
        <w:t>, quando</w:t>
      </w:r>
      <w:r>
        <w:rPr>
          <w:rFonts w:ascii="Arial" w:hAnsi="Arial" w:cs="Arial"/>
          <w:sz w:val="24"/>
        </w:rPr>
        <w:t xml:space="preserve"> interpostos.</w:t>
      </w:r>
    </w:p>
    <w:p w:rsidR="00DD59DA" w:rsidRDefault="00326ED9" w:rsidP="00551F0F">
      <w:pPr>
        <w:pStyle w:val="Recuodecorpodetexto3"/>
        <w:spacing w:line="360" w:lineRule="auto"/>
        <w:ind w:left="851" w:right="-1" w:firstLine="141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Art. </w:t>
      </w:r>
      <w:r w:rsidR="00041C4E">
        <w:rPr>
          <w:rFonts w:ascii="Arial" w:hAnsi="Arial"/>
          <w:sz w:val="24"/>
          <w:szCs w:val="24"/>
        </w:rPr>
        <w:t>4</w:t>
      </w:r>
      <w:r>
        <w:rPr>
          <w:rFonts w:ascii="Arial" w:hAnsi="Arial"/>
          <w:sz w:val="24"/>
          <w:szCs w:val="24"/>
        </w:rPr>
        <w:t xml:space="preserve">º </w:t>
      </w:r>
      <w:r w:rsidR="00C568FD">
        <w:rPr>
          <w:rFonts w:ascii="Arial" w:hAnsi="Arial"/>
          <w:sz w:val="24"/>
          <w:szCs w:val="24"/>
        </w:rPr>
        <w:t xml:space="preserve">Esta </w:t>
      </w:r>
      <w:r w:rsidR="00DD59DA" w:rsidRPr="0045414B">
        <w:rPr>
          <w:rFonts w:ascii="Arial" w:hAnsi="Arial"/>
          <w:sz w:val="24"/>
          <w:szCs w:val="24"/>
        </w:rPr>
        <w:t>portaria entra</w:t>
      </w:r>
      <w:r w:rsidR="00C568FD">
        <w:rPr>
          <w:rFonts w:ascii="Arial" w:hAnsi="Arial"/>
          <w:sz w:val="24"/>
          <w:szCs w:val="24"/>
        </w:rPr>
        <w:t>rá</w:t>
      </w:r>
      <w:r w:rsidR="00DD59DA" w:rsidRPr="0045414B">
        <w:rPr>
          <w:rFonts w:ascii="Arial" w:hAnsi="Arial"/>
          <w:sz w:val="24"/>
          <w:szCs w:val="24"/>
        </w:rPr>
        <w:t xml:space="preserve"> em vig</w:t>
      </w:r>
      <w:r w:rsidR="00C568FD">
        <w:rPr>
          <w:rFonts w:ascii="Arial" w:hAnsi="Arial"/>
          <w:sz w:val="24"/>
          <w:szCs w:val="24"/>
        </w:rPr>
        <w:t>or na data de sua publicação</w:t>
      </w:r>
      <w:r w:rsidR="00551F0F">
        <w:rPr>
          <w:rFonts w:ascii="Arial" w:hAnsi="Arial"/>
          <w:sz w:val="24"/>
          <w:szCs w:val="24"/>
        </w:rPr>
        <w:t>,</w:t>
      </w:r>
      <w:r w:rsidR="00551F0F" w:rsidRPr="00551F0F">
        <w:rPr>
          <w:rFonts w:ascii="Arial" w:hAnsi="Arial"/>
          <w:sz w:val="24"/>
        </w:rPr>
        <w:t xml:space="preserve"> </w:t>
      </w:r>
      <w:r w:rsidR="00551F0F" w:rsidRPr="00F97942">
        <w:rPr>
          <w:rFonts w:ascii="Arial" w:hAnsi="Arial"/>
          <w:sz w:val="24"/>
        </w:rPr>
        <w:t>revogadas as disposições em contrário</w:t>
      </w:r>
      <w:r w:rsidR="001C4947">
        <w:rPr>
          <w:rFonts w:ascii="Arial" w:hAnsi="Arial"/>
          <w:sz w:val="24"/>
          <w:szCs w:val="24"/>
        </w:rPr>
        <w:t>.</w:t>
      </w:r>
    </w:p>
    <w:p w:rsidR="00750FE4" w:rsidRDefault="00750FE4" w:rsidP="00551F0F">
      <w:pPr>
        <w:pStyle w:val="Recuodecorpodetexto3"/>
        <w:spacing w:line="360" w:lineRule="auto"/>
        <w:ind w:left="851" w:right="-1" w:firstLine="1417"/>
        <w:jc w:val="both"/>
        <w:rPr>
          <w:rFonts w:ascii="Arial" w:hAnsi="Arial"/>
          <w:sz w:val="24"/>
          <w:szCs w:val="24"/>
        </w:rPr>
      </w:pPr>
    </w:p>
    <w:p w:rsidR="00750FE4" w:rsidRPr="0045414B" w:rsidRDefault="00750FE4" w:rsidP="00551F0F">
      <w:pPr>
        <w:pStyle w:val="Recuodecorpodetexto3"/>
        <w:spacing w:line="360" w:lineRule="auto"/>
        <w:ind w:left="851" w:right="-1" w:firstLine="141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Registre-se e publique-se.</w:t>
      </w:r>
    </w:p>
    <w:p w:rsidR="00DD59DA" w:rsidRPr="0045414B" w:rsidRDefault="00DD59DA" w:rsidP="00551F0F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551F0F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4214F3">
        <w:rPr>
          <w:rFonts w:ascii="Arial" w:hAnsi="Arial" w:cs="Arial"/>
          <w:color w:val="000000"/>
          <w:sz w:val="24"/>
          <w:szCs w:val="24"/>
        </w:rPr>
        <w:t xml:space="preserve"> </w:t>
      </w:r>
      <w:r w:rsidR="00EC7666">
        <w:rPr>
          <w:rFonts w:ascii="Arial" w:hAnsi="Arial" w:cs="Arial"/>
          <w:color w:val="000000"/>
          <w:sz w:val="24"/>
          <w:szCs w:val="24"/>
        </w:rPr>
        <w:t>0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3 </w:t>
      </w:r>
      <w:r>
        <w:rPr>
          <w:rFonts w:ascii="Arial" w:hAnsi="Arial" w:cs="Arial"/>
          <w:color w:val="000000"/>
          <w:sz w:val="24"/>
          <w:szCs w:val="24"/>
        </w:rPr>
        <w:t>de janei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551F0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551F0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551F0F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54B9"/>
    <w:multiLevelType w:val="hybridMultilevel"/>
    <w:tmpl w:val="0E2CF500"/>
    <w:lvl w:ilvl="0" w:tplc="D0EEDC96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1F960122"/>
    <w:multiLevelType w:val="hybridMultilevel"/>
    <w:tmpl w:val="2368906C"/>
    <w:lvl w:ilvl="0" w:tplc="97144658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6BAC6ADE"/>
    <w:multiLevelType w:val="hybridMultilevel"/>
    <w:tmpl w:val="7EEEF48E"/>
    <w:lvl w:ilvl="0" w:tplc="DC9E4EF4">
      <w:start w:val="1"/>
      <w:numFmt w:val="lowerLetter"/>
      <w:lvlText w:val="%1)"/>
      <w:lvlJc w:val="left"/>
      <w:pPr>
        <w:ind w:left="3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845" w:hanging="360"/>
      </w:pPr>
    </w:lvl>
    <w:lvl w:ilvl="2" w:tplc="0416001B" w:tentative="1">
      <w:start w:val="1"/>
      <w:numFmt w:val="lowerRoman"/>
      <w:lvlText w:val="%3."/>
      <w:lvlJc w:val="right"/>
      <w:pPr>
        <w:ind w:left="4565" w:hanging="180"/>
      </w:pPr>
    </w:lvl>
    <w:lvl w:ilvl="3" w:tplc="0416000F" w:tentative="1">
      <w:start w:val="1"/>
      <w:numFmt w:val="decimal"/>
      <w:lvlText w:val="%4."/>
      <w:lvlJc w:val="left"/>
      <w:pPr>
        <w:ind w:left="5285" w:hanging="360"/>
      </w:pPr>
    </w:lvl>
    <w:lvl w:ilvl="4" w:tplc="04160019" w:tentative="1">
      <w:start w:val="1"/>
      <w:numFmt w:val="lowerLetter"/>
      <w:lvlText w:val="%5."/>
      <w:lvlJc w:val="left"/>
      <w:pPr>
        <w:ind w:left="6005" w:hanging="360"/>
      </w:pPr>
    </w:lvl>
    <w:lvl w:ilvl="5" w:tplc="0416001B" w:tentative="1">
      <w:start w:val="1"/>
      <w:numFmt w:val="lowerRoman"/>
      <w:lvlText w:val="%6."/>
      <w:lvlJc w:val="right"/>
      <w:pPr>
        <w:ind w:left="6725" w:hanging="180"/>
      </w:pPr>
    </w:lvl>
    <w:lvl w:ilvl="6" w:tplc="0416000F" w:tentative="1">
      <w:start w:val="1"/>
      <w:numFmt w:val="decimal"/>
      <w:lvlText w:val="%7."/>
      <w:lvlJc w:val="left"/>
      <w:pPr>
        <w:ind w:left="7445" w:hanging="360"/>
      </w:pPr>
    </w:lvl>
    <w:lvl w:ilvl="7" w:tplc="04160019" w:tentative="1">
      <w:start w:val="1"/>
      <w:numFmt w:val="lowerLetter"/>
      <w:lvlText w:val="%8."/>
      <w:lvlJc w:val="left"/>
      <w:pPr>
        <w:ind w:left="8165" w:hanging="360"/>
      </w:pPr>
    </w:lvl>
    <w:lvl w:ilvl="8" w:tplc="0416001B" w:tentative="1">
      <w:start w:val="1"/>
      <w:numFmt w:val="lowerRoman"/>
      <w:lvlText w:val="%9."/>
      <w:lvlJc w:val="right"/>
      <w:pPr>
        <w:ind w:left="888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1C4E"/>
    <w:rsid w:val="00080BA1"/>
    <w:rsid w:val="00127254"/>
    <w:rsid w:val="00136769"/>
    <w:rsid w:val="00136FFA"/>
    <w:rsid w:val="001C4947"/>
    <w:rsid w:val="00211694"/>
    <w:rsid w:val="00266886"/>
    <w:rsid w:val="002B29A2"/>
    <w:rsid w:val="00310763"/>
    <w:rsid w:val="00313D67"/>
    <w:rsid w:val="00326ED9"/>
    <w:rsid w:val="003D6C8B"/>
    <w:rsid w:val="004214F3"/>
    <w:rsid w:val="00430EAC"/>
    <w:rsid w:val="00436DDB"/>
    <w:rsid w:val="0049343F"/>
    <w:rsid w:val="004D4971"/>
    <w:rsid w:val="004E4939"/>
    <w:rsid w:val="00551F0F"/>
    <w:rsid w:val="0061010F"/>
    <w:rsid w:val="006364A3"/>
    <w:rsid w:val="00671F76"/>
    <w:rsid w:val="006A2AB2"/>
    <w:rsid w:val="00703E4A"/>
    <w:rsid w:val="00750FE4"/>
    <w:rsid w:val="007A0214"/>
    <w:rsid w:val="007C788D"/>
    <w:rsid w:val="007E5CDC"/>
    <w:rsid w:val="00803FE9"/>
    <w:rsid w:val="008435EB"/>
    <w:rsid w:val="00982315"/>
    <w:rsid w:val="009A1F34"/>
    <w:rsid w:val="009B63DD"/>
    <w:rsid w:val="009B72D1"/>
    <w:rsid w:val="00A04192"/>
    <w:rsid w:val="00A104E5"/>
    <w:rsid w:val="00A10EA9"/>
    <w:rsid w:val="00A37C46"/>
    <w:rsid w:val="00A911A9"/>
    <w:rsid w:val="00AA451D"/>
    <w:rsid w:val="00AE1B79"/>
    <w:rsid w:val="00B42066"/>
    <w:rsid w:val="00B57B30"/>
    <w:rsid w:val="00BD4712"/>
    <w:rsid w:val="00C466C1"/>
    <w:rsid w:val="00C568FD"/>
    <w:rsid w:val="00C92ABA"/>
    <w:rsid w:val="00CF0189"/>
    <w:rsid w:val="00D06CC0"/>
    <w:rsid w:val="00D143B9"/>
    <w:rsid w:val="00D5364B"/>
    <w:rsid w:val="00DD59DA"/>
    <w:rsid w:val="00E074B7"/>
    <w:rsid w:val="00E57E71"/>
    <w:rsid w:val="00E745D2"/>
    <w:rsid w:val="00E968BF"/>
    <w:rsid w:val="00EB0B25"/>
    <w:rsid w:val="00EC169F"/>
    <w:rsid w:val="00EC7666"/>
    <w:rsid w:val="00EE5FDB"/>
    <w:rsid w:val="00FD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DCF0-BDDB-4CC7-9AC2-5209F2BFF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2011-01-05T06:32:00Z</cp:lastPrinted>
  <dcterms:created xsi:type="dcterms:W3CDTF">2011-01-17T11:56:00Z</dcterms:created>
  <dcterms:modified xsi:type="dcterms:W3CDTF">2011-01-17T11:56:00Z</dcterms:modified>
</cp:coreProperties>
</file>