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DA" w:rsidRPr="0045414B" w:rsidRDefault="00DD59DA" w:rsidP="00A911A9">
      <w:pPr>
        <w:ind w:left="851" w:firstLine="1417"/>
        <w:rPr>
          <w:rFonts w:ascii="Arial" w:hAnsi="Arial" w:cs="Arial"/>
          <w:color w:val="000000"/>
          <w:sz w:val="24"/>
          <w:szCs w:val="24"/>
        </w:rPr>
      </w:pPr>
      <w:r w:rsidRPr="0045414B">
        <w:rPr>
          <w:rFonts w:ascii="Arial" w:hAnsi="Arial" w:cs="Arial"/>
          <w:b/>
          <w:bCs/>
          <w:color w:val="000000"/>
          <w:sz w:val="24"/>
          <w:szCs w:val="24"/>
        </w:rPr>
        <w:t>PORTARIA Nº</w:t>
      </w:r>
      <w:r w:rsidR="00A911A9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Pr="0045414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1E2153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2915C5">
        <w:rPr>
          <w:rFonts w:ascii="Arial" w:hAnsi="Arial" w:cs="Arial"/>
          <w:b/>
          <w:bCs/>
          <w:color w:val="000000"/>
          <w:sz w:val="24"/>
          <w:szCs w:val="24"/>
        </w:rPr>
        <w:t>24</w:t>
      </w:r>
      <w:r w:rsidR="00EE5FDB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="00D5364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EE5FDB" w:rsidRPr="002915C5">
        <w:rPr>
          <w:rFonts w:ascii="Arial" w:hAnsi="Arial" w:cs="Arial"/>
          <w:b/>
          <w:bCs/>
          <w:color w:val="000000"/>
          <w:sz w:val="24"/>
          <w:szCs w:val="24"/>
        </w:rPr>
        <w:t>DE</w:t>
      </w:r>
      <w:r w:rsidR="00EE5FDB" w:rsidRPr="002915C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2915C5" w:rsidRPr="002915C5">
        <w:rPr>
          <w:rFonts w:ascii="Arial" w:hAnsi="Arial" w:cs="Arial"/>
          <w:b/>
          <w:color w:val="000000"/>
          <w:sz w:val="24"/>
          <w:szCs w:val="24"/>
        </w:rPr>
        <w:t>02</w:t>
      </w:r>
      <w:r w:rsidR="00EE5FDB" w:rsidRPr="00F820B9">
        <w:rPr>
          <w:rFonts w:ascii="Arial" w:hAnsi="Arial" w:cs="Arial"/>
          <w:b/>
          <w:color w:val="000000"/>
          <w:sz w:val="24"/>
          <w:szCs w:val="24"/>
        </w:rPr>
        <w:t xml:space="preserve"> D</w:t>
      </w:r>
      <w:r w:rsidR="00CF2FDD">
        <w:rPr>
          <w:rFonts w:ascii="Arial" w:hAnsi="Arial" w:cs="Arial"/>
          <w:b/>
          <w:color w:val="000000"/>
          <w:sz w:val="24"/>
          <w:szCs w:val="24"/>
        </w:rPr>
        <w:t xml:space="preserve">E </w:t>
      </w:r>
      <w:r w:rsidR="002915C5">
        <w:rPr>
          <w:rFonts w:ascii="Arial" w:hAnsi="Arial" w:cs="Arial"/>
          <w:b/>
          <w:color w:val="000000"/>
          <w:sz w:val="24"/>
          <w:szCs w:val="24"/>
        </w:rPr>
        <w:t>FEVEREIRO</w:t>
      </w:r>
      <w:r w:rsidR="00106E1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E5FDB" w:rsidRPr="00EB0B25">
        <w:rPr>
          <w:rFonts w:ascii="Arial" w:hAnsi="Arial" w:cs="Arial"/>
          <w:b/>
          <w:color w:val="000000"/>
          <w:sz w:val="24"/>
          <w:szCs w:val="24"/>
        </w:rPr>
        <w:t>DE 2</w:t>
      </w:r>
      <w:r w:rsidRPr="00EB0B25">
        <w:rPr>
          <w:rFonts w:ascii="Arial" w:hAnsi="Arial" w:cs="Arial"/>
          <w:b/>
          <w:color w:val="000000"/>
          <w:sz w:val="24"/>
          <w:szCs w:val="24"/>
        </w:rPr>
        <w:t>01</w:t>
      </w:r>
      <w:r w:rsidR="00106E18">
        <w:rPr>
          <w:rFonts w:ascii="Arial" w:hAnsi="Arial" w:cs="Arial"/>
          <w:b/>
          <w:color w:val="000000"/>
          <w:sz w:val="24"/>
          <w:szCs w:val="24"/>
        </w:rPr>
        <w:t>2</w:t>
      </w:r>
      <w:r w:rsidRPr="00EB0B25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DD59DA" w:rsidRPr="0045414B" w:rsidRDefault="00DD59DA" w:rsidP="00A911A9">
      <w:pPr>
        <w:ind w:left="851" w:firstLine="1417"/>
        <w:rPr>
          <w:rFonts w:ascii="Arial" w:hAnsi="Arial" w:cs="Arial"/>
          <w:color w:val="000000"/>
          <w:sz w:val="24"/>
          <w:szCs w:val="24"/>
        </w:rPr>
      </w:pPr>
    </w:p>
    <w:p w:rsidR="00DD59DA" w:rsidRPr="0045414B" w:rsidRDefault="00DD59DA" w:rsidP="003D6C8B">
      <w:pPr>
        <w:ind w:left="2268"/>
        <w:rPr>
          <w:rFonts w:ascii="Arial" w:hAnsi="Arial" w:cs="Arial"/>
          <w:color w:val="000000"/>
          <w:sz w:val="24"/>
          <w:szCs w:val="24"/>
        </w:rPr>
      </w:pPr>
    </w:p>
    <w:p w:rsidR="00080BA1" w:rsidRDefault="00080BA1" w:rsidP="003D6C8B">
      <w:pPr>
        <w:pStyle w:val="Recuodecorpodetexto"/>
        <w:ind w:left="2268" w:firstLine="0"/>
        <w:rPr>
          <w:rFonts w:ascii="Arial" w:hAnsi="Arial" w:cs="Arial"/>
          <w:szCs w:val="24"/>
        </w:rPr>
      </w:pPr>
    </w:p>
    <w:p w:rsidR="00080BA1" w:rsidRDefault="00080BA1" w:rsidP="003D6C8B">
      <w:pPr>
        <w:pStyle w:val="Recuodecorpodetexto"/>
        <w:ind w:left="2268" w:firstLine="0"/>
        <w:rPr>
          <w:rFonts w:ascii="Arial" w:hAnsi="Arial" w:cs="Arial"/>
          <w:szCs w:val="24"/>
        </w:rPr>
      </w:pPr>
    </w:p>
    <w:p w:rsidR="00DD59DA" w:rsidRPr="00C80D0E" w:rsidRDefault="00354D64" w:rsidP="00106E18">
      <w:pPr>
        <w:pStyle w:val="Recuodecorpodetexto"/>
        <w:ind w:left="2268" w:firstLine="567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EXONERA </w:t>
      </w:r>
      <w:r w:rsidR="00DE1530">
        <w:rPr>
          <w:rFonts w:ascii="Arial" w:hAnsi="Arial" w:cs="Arial"/>
          <w:b/>
          <w:szCs w:val="24"/>
        </w:rPr>
        <w:t>OCUPANTE D</w:t>
      </w:r>
      <w:r w:rsidR="003D2D8A">
        <w:rPr>
          <w:rFonts w:ascii="Arial" w:hAnsi="Arial" w:cs="Arial"/>
          <w:b/>
          <w:szCs w:val="24"/>
        </w:rPr>
        <w:t>E CARGO DE PROVIMENTO EFETIVO.</w:t>
      </w:r>
    </w:p>
    <w:p w:rsidR="00DD59DA" w:rsidRPr="006B588A" w:rsidRDefault="00DD59DA" w:rsidP="006364A3">
      <w:pPr>
        <w:spacing w:line="360" w:lineRule="auto"/>
        <w:ind w:left="851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A0405" w:rsidRDefault="00DD59DA" w:rsidP="00BC7F86">
      <w:pPr>
        <w:autoSpaceDE w:val="0"/>
        <w:autoSpaceDN w:val="0"/>
        <w:adjustRightInd w:val="0"/>
        <w:ind w:left="851" w:firstLine="1417"/>
        <w:jc w:val="both"/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</w:pPr>
      <w:r w:rsidRPr="00106E18">
        <w:rPr>
          <w:rFonts w:ascii="Arial" w:hAnsi="Arial" w:cs="Arial"/>
          <w:b/>
          <w:sz w:val="24"/>
          <w:szCs w:val="24"/>
        </w:rPr>
        <w:t>D</w:t>
      </w:r>
      <w:r w:rsidR="00CF2FDD">
        <w:rPr>
          <w:rFonts w:ascii="Arial" w:hAnsi="Arial" w:cs="Arial"/>
          <w:b/>
          <w:sz w:val="24"/>
          <w:szCs w:val="24"/>
        </w:rPr>
        <w:t>IRCEU MARTIN COMIRAN</w:t>
      </w:r>
      <w:r w:rsidRPr="006B588A">
        <w:rPr>
          <w:rFonts w:ascii="Arial" w:hAnsi="Arial" w:cs="Arial"/>
          <w:sz w:val="24"/>
          <w:szCs w:val="24"/>
        </w:rPr>
        <w:t>, Prefeito</w:t>
      </w:r>
      <w:r w:rsidR="00CF2FDD">
        <w:rPr>
          <w:rFonts w:ascii="Arial" w:hAnsi="Arial" w:cs="Arial"/>
          <w:sz w:val="24"/>
          <w:szCs w:val="24"/>
        </w:rPr>
        <w:t xml:space="preserve"> Municipal</w:t>
      </w:r>
      <w:r w:rsidRPr="006B588A">
        <w:rPr>
          <w:rFonts w:ascii="Arial" w:hAnsi="Arial" w:cs="Arial"/>
          <w:sz w:val="24"/>
          <w:szCs w:val="24"/>
        </w:rPr>
        <w:t>,</w:t>
      </w:r>
      <w:r w:rsidR="00803FE9" w:rsidRPr="006B588A">
        <w:rPr>
          <w:rFonts w:ascii="Arial" w:hAnsi="Arial" w:cs="Arial"/>
          <w:sz w:val="24"/>
          <w:szCs w:val="24"/>
        </w:rPr>
        <w:t xml:space="preserve"> </w:t>
      </w:r>
      <w:r w:rsidR="001C4947" w:rsidRPr="006B588A">
        <w:rPr>
          <w:rFonts w:ascii="Arial" w:hAnsi="Arial" w:cs="Arial"/>
          <w:sz w:val="24"/>
          <w:szCs w:val="24"/>
        </w:rPr>
        <w:t xml:space="preserve">no uso de suas atribuições </w:t>
      </w:r>
      <w:r w:rsidRPr="006A0405">
        <w:rPr>
          <w:rFonts w:ascii="Arial" w:hAnsi="Arial" w:cs="Arial"/>
          <w:color w:val="000000" w:themeColor="text1"/>
          <w:sz w:val="24"/>
          <w:szCs w:val="24"/>
        </w:rPr>
        <w:t>le</w:t>
      </w:r>
      <w:r w:rsidR="001C4947" w:rsidRPr="006A0405">
        <w:rPr>
          <w:rFonts w:ascii="Arial" w:hAnsi="Arial" w:cs="Arial"/>
          <w:color w:val="000000" w:themeColor="text1"/>
          <w:sz w:val="24"/>
          <w:szCs w:val="24"/>
        </w:rPr>
        <w:t>ga</w:t>
      </w:r>
      <w:r w:rsidRPr="006A0405">
        <w:rPr>
          <w:rFonts w:ascii="Arial" w:hAnsi="Arial" w:cs="Arial"/>
          <w:color w:val="000000" w:themeColor="text1"/>
          <w:sz w:val="24"/>
          <w:szCs w:val="24"/>
        </w:rPr>
        <w:t>i</w:t>
      </w:r>
      <w:r w:rsidR="001C4947" w:rsidRPr="006A0405">
        <w:rPr>
          <w:rFonts w:ascii="Arial" w:hAnsi="Arial" w:cs="Arial"/>
          <w:color w:val="000000" w:themeColor="text1"/>
          <w:sz w:val="24"/>
          <w:szCs w:val="24"/>
        </w:rPr>
        <w:t>s</w:t>
      </w:r>
      <w:r w:rsidR="006B588A" w:rsidRPr="006A040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A0405" w:rsidRPr="006A0405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e</w:t>
      </w:r>
    </w:p>
    <w:p w:rsidR="006A0405" w:rsidRPr="006A0405" w:rsidRDefault="006A0405" w:rsidP="00BC7F86">
      <w:pPr>
        <w:autoSpaceDE w:val="0"/>
        <w:autoSpaceDN w:val="0"/>
        <w:adjustRightInd w:val="0"/>
        <w:ind w:left="851" w:firstLine="1417"/>
        <w:jc w:val="both"/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</w:pPr>
    </w:p>
    <w:p w:rsidR="00524918" w:rsidRPr="00524918" w:rsidRDefault="00524918" w:rsidP="00524918">
      <w:pPr>
        <w:ind w:left="851" w:firstLine="1417"/>
        <w:jc w:val="both"/>
        <w:rPr>
          <w:rFonts w:ascii="Arial" w:hAnsi="Arial" w:cs="Arial"/>
          <w:i/>
          <w:sz w:val="22"/>
          <w:szCs w:val="22"/>
        </w:rPr>
      </w:pPr>
      <w:r w:rsidRPr="00106E18">
        <w:rPr>
          <w:rFonts w:ascii="Arial" w:hAnsi="Arial" w:cs="Arial"/>
          <w:b/>
          <w:i/>
          <w:sz w:val="22"/>
          <w:szCs w:val="22"/>
        </w:rPr>
        <w:t>CONSIDERANDO</w:t>
      </w:r>
      <w:r w:rsidRPr="00524918">
        <w:rPr>
          <w:rFonts w:ascii="Arial" w:hAnsi="Arial" w:cs="Arial"/>
          <w:i/>
          <w:sz w:val="22"/>
          <w:szCs w:val="22"/>
        </w:rPr>
        <w:t xml:space="preserve"> o disposto no artigo 74 da Lei Complementar nº. 001, de 15 de julho de 2008,</w:t>
      </w:r>
    </w:p>
    <w:p w:rsidR="00524918" w:rsidRPr="006B588A" w:rsidRDefault="00524918" w:rsidP="00524918">
      <w:pPr>
        <w:ind w:left="851"/>
        <w:jc w:val="both"/>
        <w:rPr>
          <w:rFonts w:ascii="Arial" w:hAnsi="Arial" w:cs="Arial"/>
          <w:sz w:val="24"/>
          <w:szCs w:val="24"/>
        </w:rPr>
      </w:pPr>
    </w:p>
    <w:p w:rsidR="006B588A" w:rsidRPr="00A476E4" w:rsidRDefault="00F00303" w:rsidP="00BC7F86">
      <w:pPr>
        <w:autoSpaceDE w:val="0"/>
        <w:autoSpaceDN w:val="0"/>
        <w:adjustRightInd w:val="0"/>
        <w:ind w:left="851" w:firstLine="1417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106E18">
        <w:rPr>
          <w:rFonts w:ascii="Arial" w:eastAsiaTheme="minorHAnsi" w:hAnsi="Arial" w:cs="Arial"/>
          <w:b/>
          <w:i/>
          <w:color w:val="000000" w:themeColor="text1"/>
          <w:sz w:val="22"/>
          <w:szCs w:val="22"/>
          <w:lang w:eastAsia="en-US"/>
        </w:rPr>
        <w:t>CONSIDERANDO</w:t>
      </w:r>
      <w:r w:rsidR="006A0405"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 xml:space="preserve"> a solicitação contida no requerimento protocolado sob n°</w:t>
      </w:r>
      <w:r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.</w:t>
      </w:r>
      <w:r w:rsidR="002915C5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161,</w:t>
      </w:r>
      <w:r w:rsidR="006A0405"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 xml:space="preserve"> de</w:t>
      </w:r>
      <w:r w:rsidR="00875B2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 xml:space="preserve"> </w:t>
      </w:r>
      <w:proofErr w:type="gramStart"/>
      <w:r w:rsidR="002915C5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3</w:t>
      </w:r>
      <w:proofErr w:type="gramEnd"/>
      <w:r w:rsidR="00C74B60"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 xml:space="preserve"> </w:t>
      </w:r>
      <w:r w:rsidR="00781940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de</w:t>
      </w:r>
      <w:r w:rsidR="00875B2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 xml:space="preserve"> </w:t>
      </w:r>
      <w:r w:rsidR="002915C5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fevereir</w:t>
      </w:r>
      <w:r w:rsidR="00875B2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o</w:t>
      </w:r>
      <w:r w:rsidR="00C74B60"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 xml:space="preserve"> d</w:t>
      </w:r>
      <w:r w:rsidR="00713482"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e 201</w:t>
      </w:r>
      <w:r w:rsidR="00875B2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2</w:t>
      </w:r>
      <w:r w:rsidR="00713482" w:rsidRPr="00A476E4">
        <w:rPr>
          <w:rFonts w:ascii="Arial" w:eastAsiaTheme="minorHAnsi" w:hAnsi="Arial" w:cs="Arial"/>
          <w:i/>
          <w:color w:val="000000" w:themeColor="text1"/>
          <w:sz w:val="22"/>
          <w:szCs w:val="22"/>
          <w:lang w:eastAsia="en-US"/>
        </w:rPr>
        <w:t>,</w:t>
      </w:r>
    </w:p>
    <w:p w:rsidR="006B588A" w:rsidRPr="00A476E4" w:rsidRDefault="006B588A" w:rsidP="00BC7F86">
      <w:pPr>
        <w:spacing w:line="360" w:lineRule="auto"/>
        <w:ind w:left="851" w:firstLine="1417"/>
        <w:jc w:val="both"/>
        <w:rPr>
          <w:rFonts w:ascii="Arial" w:hAnsi="Arial" w:cs="Arial"/>
          <w:i/>
          <w:sz w:val="22"/>
          <w:szCs w:val="22"/>
        </w:rPr>
      </w:pPr>
    </w:p>
    <w:p w:rsidR="006B588A" w:rsidRPr="00875B24" w:rsidRDefault="006B588A" w:rsidP="007160F0">
      <w:pPr>
        <w:spacing w:line="360" w:lineRule="auto"/>
        <w:ind w:left="851" w:firstLine="1417"/>
        <w:jc w:val="both"/>
        <w:rPr>
          <w:rFonts w:ascii="Arial" w:hAnsi="Arial" w:cs="Arial"/>
          <w:b/>
          <w:sz w:val="24"/>
          <w:szCs w:val="24"/>
        </w:rPr>
      </w:pPr>
      <w:r w:rsidRPr="00875B24">
        <w:rPr>
          <w:rFonts w:ascii="Arial" w:hAnsi="Arial" w:cs="Arial"/>
          <w:b/>
          <w:sz w:val="24"/>
          <w:szCs w:val="24"/>
        </w:rPr>
        <w:t>RESOLVE:</w:t>
      </w:r>
    </w:p>
    <w:p w:rsidR="006B588A" w:rsidRPr="006B588A" w:rsidRDefault="006B588A" w:rsidP="007160F0">
      <w:pPr>
        <w:spacing w:line="360" w:lineRule="auto"/>
        <w:ind w:left="851" w:firstLine="1417"/>
        <w:jc w:val="both"/>
        <w:rPr>
          <w:rFonts w:ascii="Arial" w:hAnsi="Arial" w:cs="Arial"/>
          <w:sz w:val="24"/>
          <w:szCs w:val="24"/>
        </w:rPr>
      </w:pPr>
    </w:p>
    <w:p w:rsidR="00C74B60" w:rsidRDefault="00166612" w:rsidP="00C74B60">
      <w:pPr>
        <w:ind w:left="851" w:firstLine="1418"/>
        <w:jc w:val="both"/>
        <w:rPr>
          <w:rFonts w:ascii="Arial" w:hAnsi="Arial" w:cs="Arial"/>
          <w:sz w:val="24"/>
          <w:szCs w:val="24"/>
        </w:rPr>
      </w:pPr>
      <w:r w:rsidRPr="00106E18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</w:t>
      </w:r>
      <w:r w:rsidR="00354D64" w:rsidRPr="00354D64">
        <w:rPr>
          <w:rFonts w:ascii="Arial" w:hAnsi="Arial" w:cs="Arial"/>
          <w:sz w:val="24"/>
          <w:szCs w:val="24"/>
        </w:rPr>
        <w:t>Exonerar</w:t>
      </w:r>
      <w:r w:rsidR="002849E7">
        <w:rPr>
          <w:rFonts w:ascii="Arial" w:hAnsi="Arial" w:cs="Arial"/>
          <w:sz w:val="24"/>
          <w:szCs w:val="24"/>
        </w:rPr>
        <w:t xml:space="preserve">, </w:t>
      </w:r>
      <w:r w:rsidR="00F820B9">
        <w:rPr>
          <w:rFonts w:ascii="Arial" w:hAnsi="Arial" w:cs="Arial"/>
          <w:sz w:val="24"/>
          <w:szCs w:val="24"/>
        </w:rPr>
        <w:t>a pedido,</w:t>
      </w:r>
      <w:r w:rsidR="00354D64" w:rsidRPr="00354D64">
        <w:rPr>
          <w:rFonts w:ascii="Arial" w:hAnsi="Arial" w:cs="Arial"/>
          <w:sz w:val="24"/>
          <w:szCs w:val="24"/>
        </w:rPr>
        <w:t xml:space="preserve"> </w:t>
      </w:r>
      <w:r w:rsidR="00875B24">
        <w:rPr>
          <w:rFonts w:ascii="Arial" w:hAnsi="Arial" w:cs="Arial"/>
          <w:sz w:val="24"/>
          <w:szCs w:val="24"/>
        </w:rPr>
        <w:t>a</w:t>
      </w:r>
      <w:r w:rsidR="00354D64" w:rsidRPr="00354D64">
        <w:rPr>
          <w:rFonts w:ascii="Arial" w:hAnsi="Arial" w:cs="Arial"/>
          <w:sz w:val="24"/>
          <w:szCs w:val="24"/>
        </w:rPr>
        <w:t xml:space="preserve"> </w:t>
      </w:r>
      <w:r w:rsidR="00F820B9">
        <w:rPr>
          <w:rFonts w:ascii="Arial" w:hAnsi="Arial" w:cs="Arial"/>
          <w:sz w:val="24"/>
          <w:szCs w:val="24"/>
        </w:rPr>
        <w:t>servidor</w:t>
      </w:r>
      <w:r w:rsidR="00875B24">
        <w:rPr>
          <w:rFonts w:ascii="Arial" w:hAnsi="Arial" w:cs="Arial"/>
          <w:sz w:val="24"/>
          <w:szCs w:val="24"/>
        </w:rPr>
        <w:t>a</w:t>
      </w:r>
      <w:r w:rsidR="00F820B9">
        <w:rPr>
          <w:rFonts w:ascii="Arial" w:hAnsi="Arial" w:cs="Arial"/>
          <w:sz w:val="24"/>
          <w:szCs w:val="24"/>
        </w:rPr>
        <w:t xml:space="preserve"> </w:t>
      </w:r>
      <w:r w:rsidR="002915C5">
        <w:rPr>
          <w:rFonts w:ascii="Arial" w:hAnsi="Arial" w:cs="Arial"/>
          <w:b/>
          <w:sz w:val="24"/>
          <w:szCs w:val="24"/>
        </w:rPr>
        <w:t>JANETE WEIRICH</w:t>
      </w:r>
      <w:r w:rsidR="008071B1">
        <w:rPr>
          <w:rFonts w:ascii="Arial" w:hAnsi="Arial" w:cs="Arial"/>
          <w:sz w:val="24"/>
          <w:szCs w:val="24"/>
        </w:rPr>
        <w:t>,</w:t>
      </w:r>
      <w:r w:rsidR="00C74B60" w:rsidRPr="00C74B60">
        <w:rPr>
          <w:rFonts w:ascii="Arial" w:hAnsi="Arial" w:cs="Arial"/>
          <w:color w:val="000000"/>
          <w:sz w:val="24"/>
          <w:szCs w:val="24"/>
        </w:rPr>
        <w:t xml:space="preserve"> </w:t>
      </w:r>
      <w:r w:rsidR="00C74B60" w:rsidRPr="003A5C0B">
        <w:rPr>
          <w:rFonts w:ascii="Arial" w:hAnsi="Arial" w:cs="Arial"/>
          <w:color w:val="000000"/>
          <w:sz w:val="24"/>
          <w:szCs w:val="24"/>
        </w:rPr>
        <w:t>admitid</w:t>
      </w:r>
      <w:r w:rsidR="00875B24">
        <w:rPr>
          <w:rFonts w:ascii="Arial" w:hAnsi="Arial" w:cs="Arial"/>
          <w:color w:val="000000"/>
          <w:sz w:val="24"/>
          <w:szCs w:val="24"/>
        </w:rPr>
        <w:t>a</w:t>
      </w:r>
      <w:r w:rsidR="00C74B60" w:rsidRPr="003A5C0B">
        <w:rPr>
          <w:rFonts w:ascii="Arial" w:hAnsi="Arial" w:cs="Arial"/>
          <w:color w:val="000000"/>
          <w:sz w:val="24"/>
          <w:szCs w:val="24"/>
        </w:rPr>
        <w:t xml:space="preserve"> na forma do Inciso II do artigo 37 da Constituição Federal</w:t>
      </w:r>
      <w:r w:rsidR="00C74B60" w:rsidRPr="003A5C0B">
        <w:rPr>
          <w:rFonts w:ascii="Arial" w:hAnsi="Arial" w:cs="Arial"/>
          <w:sz w:val="24"/>
          <w:szCs w:val="24"/>
        </w:rPr>
        <w:t xml:space="preserve"> e nomead</w:t>
      </w:r>
      <w:r w:rsidR="00875B24">
        <w:rPr>
          <w:rFonts w:ascii="Arial" w:hAnsi="Arial" w:cs="Arial"/>
          <w:sz w:val="24"/>
          <w:szCs w:val="24"/>
        </w:rPr>
        <w:t>a</w:t>
      </w:r>
      <w:r w:rsidR="00C74B60" w:rsidRPr="003A5C0B">
        <w:rPr>
          <w:rFonts w:ascii="Arial" w:hAnsi="Arial" w:cs="Arial"/>
          <w:sz w:val="24"/>
          <w:szCs w:val="24"/>
        </w:rPr>
        <w:t xml:space="preserve"> em caráter efetivo para o cargo de </w:t>
      </w:r>
      <w:r w:rsidR="002915C5">
        <w:rPr>
          <w:rFonts w:ascii="Arial" w:hAnsi="Arial" w:cs="Arial"/>
          <w:sz w:val="24"/>
          <w:szCs w:val="24"/>
        </w:rPr>
        <w:t>Auxiliar de Serviços Gerais</w:t>
      </w:r>
      <w:r w:rsidR="00C74B60">
        <w:rPr>
          <w:rFonts w:ascii="Arial" w:hAnsi="Arial" w:cs="Arial"/>
          <w:sz w:val="24"/>
          <w:szCs w:val="24"/>
        </w:rPr>
        <w:t xml:space="preserve">, através da Portaria nº. </w:t>
      </w:r>
      <w:r w:rsidR="002915C5">
        <w:rPr>
          <w:rFonts w:ascii="Arial" w:hAnsi="Arial" w:cs="Arial"/>
          <w:sz w:val="24"/>
          <w:szCs w:val="24"/>
        </w:rPr>
        <w:t>308</w:t>
      </w:r>
      <w:r w:rsidR="00C74B60">
        <w:rPr>
          <w:rFonts w:ascii="Arial" w:hAnsi="Arial" w:cs="Arial"/>
          <w:sz w:val="24"/>
          <w:szCs w:val="24"/>
        </w:rPr>
        <w:t xml:space="preserve">, de </w:t>
      </w:r>
      <w:proofErr w:type="gramStart"/>
      <w:r w:rsidR="002915C5">
        <w:rPr>
          <w:rFonts w:ascii="Arial" w:hAnsi="Arial" w:cs="Arial"/>
          <w:sz w:val="24"/>
          <w:szCs w:val="24"/>
        </w:rPr>
        <w:t>3</w:t>
      </w:r>
      <w:proofErr w:type="gramEnd"/>
      <w:r w:rsidR="00106E18">
        <w:rPr>
          <w:rFonts w:ascii="Arial" w:hAnsi="Arial" w:cs="Arial"/>
          <w:sz w:val="24"/>
          <w:szCs w:val="24"/>
        </w:rPr>
        <w:t xml:space="preserve"> </w:t>
      </w:r>
      <w:r w:rsidR="00C74B60">
        <w:rPr>
          <w:rFonts w:ascii="Arial" w:hAnsi="Arial" w:cs="Arial"/>
          <w:sz w:val="24"/>
          <w:szCs w:val="24"/>
        </w:rPr>
        <w:t xml:space="preserve">de </w:t>
      </w:r>
      <w:r w:rsidR="00106E18">
        <w:rPr>
          <w:rFonts w:ascii="Arial" w:hAnsi="Arial" w:cs="Arial"/>
          <w:sz w:val="24"/>
          <w:szCs w:val="24"/>
        </w:rPr>
        <w:t>o</w:t>
      </w:r>
      <w:r w:rsidR="002915C5">
        <w:rPr>
          <w:rFonts w:ascii="Arial" w:hAnsi="Arial" w:cs="Arial"/>
          <w:sz w:val="24"/>
          <w:szCs w:val="24"/>
        </w:rPr>
        <w:t>utubro</w:t>
      </w:r>
      <w:r w:rsidR="00C74B60">
        <w:rPr>
          <w:rFonts w:ascii="Arial" w:hAnsi="Arial" w:cs="Arial"/>
          <w:sz w:val="24"/>
          <w:szCs w:val="24"/>
        </w:rPr>
        <w:t xml:space="preserve"> de 20</w:t>
      </w:r>
      <w:r w:rsidR="00875B24">
        <w:rPr>
          <w:rFonts w:ascii="Arial" w:hAnsi="Arial" w:cs="Arial"/>
          <w:sz w:val="24"/>
          <w:szCs w:val="24"/>
        </w:rPr>
        <w:t>1</w:t>
      </w:r>
      <w:r w:rsidR="002915C5">
        <w:rPr>
          <w:rFonts w:ascii="Arial" w:hAnsi="Arial" w:cs="Arial"/>
          <w:sz w:val="24"/>
          <w:szCs w:val="24"/>
        </w:rPr>
        <w:t>1</w:t>
      </w:r>
      <w:r w:rsidR="00C74B60">
        <w:rPr>
          <w:rFonts w:ascii="Arial" w:hAnsi="Arial" w:cs="Arial"/>
          <w:sz w:val="24"/>
          <w:szCs w:val="24"/>
        </w:rPr>
        <w:t>.</w:t>
      </w:r>
    </w:p>
    <w:p w:rsidR="00CE611A" w:rsidRDefault="00CE611A" w:rsidP="00C74B60">
      <w:pPr>
        <w:ind w:left="851" w:firstLine="1418"/>
        <w:jc w:val="both"/>
        <w:rPr>
          <w:rFonts w:ascii="Arial" w:hAnsi="Arial" w:cs="Arial"/>
          <w:sz w:val="24"/>
          <w:szCs w:val="24"/>
        </w:rPr>
      </w:pPr>
    </w:p>
    <w:p w:rsidR="00C74B60" w:rsidRDefault="00166612" w:rsidP="00C74B60">
      <w:pPr>
        <w:ind w:left="851" w:firstLine="1418"/>
        <w:jc w:val="both"/>
        <w:rPr>
          <w:rFonts w:ascii="Arial" w:hAnsi="Arial" w:cs="Arial"/>
          <w:sz w:val="24"/>
          <w:szCs w:val="24"/>
        </w:rPr>
      </w:pPr>
      <w:r w:rsidRPr="00781940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</w:t>
      </w:r>
      <w:r w:rsidR="00781940">
        <w:rPr>
          <w:rFonts w:ascii="Arial" w:hAnsi="Arial" w:cs="Arial"/>
          <w:sz w:val="24"/>
          <w:szCs w:val="24"/>
        </w:rPr>
        <w:t>Ess</w:t>
      </w:r>
      <w:r w:rsidR="006B588A" w:rsidRPr="006B588A">
        <w:rPr>
          <w:rFonts w:ascii="Arial" w:hAnsi="Arial" w:cs="Arial"/>
          <w:sz w:val="24"/>
          <w:szCs w:val="24"/>
        </w:rPr>
        <w:t xml:space="preserve">a portaria entra em </w:t>
      </w:r>
      <w:r w:rsidR="00C74B60">
        <w:rPr>
          <w:rFonts w:ascii="Arial" w:hAnsi="Arial" w:cs="Arial"/>
          <w:sz w:val="24"/>
          <w:szCs w:val="24"/>
        </w:rPr>
        <w:t>vigor na data de sua publicação.</w:t>
      </w:r>
    </w:p>
    <w:p w:rsidR="00C74B60" w:rsidRDefault="00C74B60" w:rsidP="00C74B60">
      <w:pPr>
        <w:ind w:left="851" w:firstLine="1418"/>
        <w:jc w:val="both"/>
        <w:rPr>
          <w:rFonts w:ascii="Arial" w:hAnsi="Arial" w:cs="Arial"/>
          <w:sz w:val="24"/>
          <w:szCs w:val="24"/>
        </w:rPr>
      </w:pPr>
    </w:p>
    <w:p w:rsidR="0017789F" w:rsidRDefault="00C74B60" w:rsidP="002915C5">
      <w:pPr>
        <w:ind w:left="851" w:firstLine="1418"/>
        <w:jc w:val="both"/>
        <w:rPr>
          <w:rFonts w:ascii="Arial" w:hAnsi="Arial" w:cs="Arial"/>
          <w:sz w:val="24"/>
          <w:szCs w:val="24"/>
        </w:rPr>
      </w:pPr>
      <w:r w:rsidRPr="00781940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R</w:t>
      </w:r>
      <w:r w:rsidR="006B588A" w:rsidRPr="006B588A">
        <w:rPr>
          <w:rFonts w:ascii="Arial" w:hAnsi="Arial" w:cs="Arial"/>
          <w:sz w:val="24"/>
          <w:szCs w:val="24"/>
        </w:rPr>
        <w:t>evoga</w:t>
      </w:r>
      <w:r>
        <w:rPr>
          <w:rFonts w:ascii="Arial" w:hAnsi="Arial" w:cs="Arial"/>
          <w:sz w:val="24"/>
          <w:szCs w:val="24"/>
        </w:rPr>
        <w:t>m</w:t>
      </w:r>
      <w:r w:rsidR="006B588A" w:rsidRPr="006B588A">
        <w:rPr>
          <w:rFonts w:ascii="Arial" w:hAnsi="Arial" w:cs="Arial"/>
          <w:sz w:val="24"/>
          <w:szCs w:val="24"/>
        </w:rPr>
        <w:t>-se as disposições</w:t>
      </w:r>
      <w:r>
        <w:rPr>
          <w:rFonts w:ascii="Arial" w:hAnsi="Arial" w:cs="Arial"/>
          <w:sz w:val="24"/>
          <w:szCs w:val="24"/>
        </w:rPr>
        <w:t xml:space="preserve"> contidas n</w:t>
      </w:r>
      <w:r w:rsidR="00E1777C">
        <w:rPr>
          <w:rFonts w:ascii="Arial" w:hAnsi="Arial" w:cs="Arial"/>
          <w:sz w:val="24"/>
          <w:szCs w:val="24"/>
        </w:rPr>
        <w:t xml:space="preserve">a </w:t>
      </w:r>
      <w:r w:rsidR="00DF4A98">
        <w:rPr>
          <w:rFonts w:ascii="Arial" w:hAnsi="Arial" w:cs="Arial"/>
          <w:sz w:val="24"/>
          <w:szCs w:val="24"/>
        </w:rPr>
        <w:t>P</w:t>
      </w:r>
      <w:r w:rsidR="00E1777C">
        <w:rPr>
          <w:rFonts w:ascii="Arial" w:hAnsi="Arial" w:cs="Arial"/>
          <w:sz w:val="24"/>
          <w:szCs w:val="24"/>
        </w:rPr>
        <w:t>ortaria nº</w:t>
      </w:r>
      <w:r w:rsidR="000F3AFE">
        <w:rPr>
          <w:rFonts w:ascii="Arial" w:hAnsi="Arial" w:cs="Arial"/>
          <w:sz w:val="24"/>
          <w:szCs w:val="24"/>
        </w:rPr>
        <w:t>.</w:t>
      </w:r>
      <w:r w:rsidR="00106E18">
        <w:rPr>
          <w:rFonts w:ascii="Arial" w:hAnsi="Arial" w:cs="Arial"/>
          <w:sz w:val="24"/>
          <w:szCs w:val="24"/>
        </w:rPr>
        <w:t xml:space="preserve"> </w:t>
      </w:r>
      <w:r w:rsidR="002915C5">
        <w:rPr>
          <w:rFonts w:ascii="Arial" w:hAnsi="Arial" w:cs="Arial"/>
          <w:sz w:val="24"/>
          <w:szCs w:val="24"/>
        </w:rPr>
        <w:t xml:space="preserve">. 308, de </w:t>
      </w:r>
      <w:proofErr w:type="gramStart"/>
      <w:r w:rsidR="002915C5">
        <w:rPr>
          <w:rFonts w:ascii="Arial" w:hAnsi="Arial" w:cs="Arial"/>
          <w:sz w:val="24"/>
          <w:szCs w:val="24"/>
        </w:rPr>
        <w:t>3</w:t>
      </w:r>
      <w:proofErr w:type="gramEnd"/>
      <w:r w:rsidR="002915C5">
        <w:rPr>
          <w:rFonts w:ascii="Arial" w:hAnsi="Arial" w:cs="Arial"/>
          <w:sz w:val="24"/>
          <w:szCs w:val="24"/>
        </w:rPr>
        <w:t xml:space="preserve"> de outubro de 2011</w:t>
      </w:r>
      <w:r w:rsidR="0017789F">
        <w:rPr>
          <w:rFonts w:ascii="Arial" w:hAnsi="Arial" w:cs="Arial"/>
          <w:sz w:val="24"/>
          <w:szCs w:val="24"/>
        </w:rPr>
        <w:t>,</w:t>
      </w:r>
      <w:r w:rsidR="0017789F" w:rsidRPr="0017789F">
        <w:rPr>
          <w:rFonts w:ascii="Arial" w:hAnsi="Arial" w:cs="Arial"/>
          <w:sz w:val="24"/>
          <w:szCs w:val="24"/>
        </w:rPr>
        <w:t xml:space="preserve"> </w:t>
      </w:r>
      <w:r w:rsidR="0017789F">
        <w:rPr>
          <w:rFonts w:ascii="Arial" w:hAnsi="Arial" w:cs="Arial"/>
          <w:sz w:val="24"/>
          <w:szCs w:val="24"/>
        </w:rPr>
        <w:t>declarando a vacância do cargo mencionado no artigo primeiro.</w:t>
      </w:r>
    </w:p>
    <w:p w:rsidR="0017789F" w:rsidRPr="006B588A" w:rsidRDefault="0017789F" w:rsidP="0017789F">
      <w:pPr>
        <w:ind w:left="851" w:firstLine="1418"/>
        <w:jc w:val="both"/>
        <w:rPr>
          <w:rFonts w:ascii="Arial" w:hAnsi="Arial" w:cs="Arial"/>
          <w:sz w:val="24"/>
          <w:szCs w:val="24"/>
        </w:rPr>
      </w:pPr>
    </w:p>
    <w:p w:rsidR="0017789F" w:rsidRDefault="006B588A" w:rsidP="0017789F">
      <w:pPr>
        <w:ind w:left="851"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74B60">
        <w:rPr>
          <w:rFonts w:ascii="Arial" w:hAnsi="Arial" w:cs="Arial"/>
          <w:b/>
          <w:color w:val="000000"/>
          <w:sz w:val="24"/>
          <w:szCs w:val="24"/>
        </w:rPr>
        <w:t>Registre-se e publique-se.</w:t>
      </w:r>
    </w:p>
    <w:p w:rsidR="0017789F" w:rsidRDefault="0017789F" w:rsidP="0017789F">
      <w:pPr>
        <w:ind w:left="851"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DD59DA" w:rsidRPr="0017789F" w:rsidRDefault="001C4947" w:rsidP="0017789F">
      <w:pPr>
        <w:spacing w:line="360" w:lineRule="auto"/>
        <w:ind w:left="851"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Campos de Jú</w:t>
      </w:r>
      <w:r w:rsidR="00DD59DA" w:rsidRPr="0045414B">
        <w:rPr>
          <w:rFonts w:ascii="Arial" w:hAnsi="Arial" w:cs="Arial"/>
          <w:color w:val="000000"/>
          <w:sz w:val="24"/>
          <w:szCs w:val="24"/>
        </w:rPr>
        <w:t>lio,</w:t>
      </w:r>
      <w:r w:rsidR="00C568FD">
        <w:rPr>
          <w:rFonts w:ascii="Arial" w:hAnsi="Arial" w:cs="Arial"/>
          <w:color w:val="000000"/>
          <w:sz w:val="24"/>
          <w:szCs w:val="24"/>
        </w:rPr>
        <w:t xml:space="preserve"> </w:t>
      </w:r>
      <w:r w:rsidR="002915C5">
        <w:rPr>
          <w:rFonts w:ascii="Arial" w:hAnsi="Arial" w:cs="Arial"/>
          <w:color w:val="000000"/>
          <w:sz w:val="24"/>
          <w:szCs w:val="24"/>
        </w:rPr>
        <w:t>02</w:t>
      </w:r>
      <w:r w:rsidR="00106E18">
        <w:rPr>
          <w:rFonts w:ascii="Arial" w:hAnsi="Arial" w:cs="Arial"/>
          <w:color w:val="000000"/>
          <w:sz w:val="24"/>
          <w:szCs w:val="24"/>
        </w:rPr>
        <w:t xml:space="preserve"> </w:t>
      </w:r>
      <w:r w:rsidR="00CF2FDD">
        <w:rPr>
          <w:rFonts w:ascii="Arial" w:hAnsi="Arial" w:cs="Arial"/>
          <w:color w:val="000000"/>
          <w:sz w:val="24"/>
          <w:szCs w:val="24"/>
        </w:rPr>
        <w:t xml:space="preserve">de </w:t>
      </w:r>
      <w:r w:rsidR="002915C5">
        <w:rPr>
          <w:rFonts w:ascii="Arial" w:hAnsi="Arial" w:cs="Arial"/>
          <w:color w:val="000000"/>
          <w:sz w:val="24"/>
          <w:szCs w:val="24"/>
        </w:rPr>
        <w:t>fevereiro</w:t>
      </w:r>
      <w:r w:rsidR="00106E18">
        <w:rPr>
          <w:rFonts w:ascii="Arial" w:hAnsi="Arial" w:cs="Arial"/>
          <w:color w:val="000000"/>
          <w:sz w:val="24"/>
          <w:szCs w:val="24"/>
        </w:rPr>
        <w:t xml:space="preserve"> </w:t>
      </w:r>
      <w:r w:rsidR="00DD59DA" w:rsidRPr="0045414B">
        <w:rPr>
          <w:rFonts w:ascii="Arial" w:hAnsi="Arial" w:cs="Arial"/>
          <w:color w:val="000000"/>
          <w:sz w:val="24"/>
          <w:szCs w:val="24"/>
        </w:rPr>
        <w:t xml:space="preserve">de </w:t>
      </w:r>
      <w:r w:rsidR="00803FE9">
        <w:rPr>
          <w:rFonts w:ascii="Arial" w:hAnsi="Arial" w:cs="Arial"/>
          <w:color w:val="000000"/>
          <w:sz w:val="24"/>
          <w:szCs w:val="24"/>
        </w:rPr>
        <w:t>201</w:t>
      </w:r>
      <w:r w:rsidR="00106E18">
        <w:rPr>
          <w:rFonts w:ascii="Arial" w:hAnsi="Arial" w:cs="Arial"/>
          <w:color w:val="000000"/>
          <w:sz w:val="24"/>
          <w:szCs w:val="24"/>
        </w:rPr>
        <w:t>2</w:t>
      </w:r>
      <w:r w:rsidR="00DD59DA" w:rsidRPr="0045414B">
        <w:rPr>
          <w:rFonts w:ascii="Arial" w:hAnsi="Arial" w:cs="Arial"/>
          <w:color w:val="000000"/>
          <w:sz w:val="24"/>
          <w:szCs w:val="24"/>
        </w:rPr>
        <w:t>.</w:t>
      </w:r>
    </w:p>
    <w:p w:rsidR="00080BA1" w:rsidRDefault="00080BA1" w:rsidP="0017789F">
      <w:pPr>
        <w:spacing w:line="360" w:lineRule="auto"/>
        <w:ind w:left="851"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:rsidR="00DD59DA" w:rsidRPr="0045414B" w:rsidRDefault="00DD59DA" w:rsidP="00BD4712">
      <w:pPr>
        <w:ind w:left="851" w:firstLine="1417"/>
        <w:jc w:val="both"/>
        <w:rPr>
          <w:rFonts w:ascii="Arial" w:hAnsi="Arial" w:cs="Arial"/>
          <w:color w:val="000000"/>
          <w:sz w:val="24"/>
          <w:szCs w:val="24"/>
        </w:rPr>
      </w:pPr>
    </w:p>
    <w:p w:rsidR="00DD59DA" w:rsidRPr="0045414B" w:rsidRDefault="00DD59DA" w:rsidP="00BD4712">
      <w:pPr>
        <w:ind w:left="85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5414B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="00CF2FDD">
        <w:rPr>
          <w:rFonts w:ascii="Arial" w:hAnsi="Arial" w:cs="Arial"/>
          <w:b/>
          <w:bCs/>
          <w:color w:val="000000"/>
          <w:sz w:val="24"/>
          <w:szCs w:val="24"/>
        </w:rPr>
        <w:t>IRCEU MARTIN COMIRAN</w:t>
      </w:r>
    </w:p>
    <w:p w:rsidR="00DD59DA" w:rsidRPr="0045414B" w:rsidRDefault="00DD59DA" w:rsidP="00BD4712">
      <w:pPr>
        <w:pStyle w:val="Ttulo1"/>
        <w:ind w:left="851"/>
        <w:jc w:val="center"/>
        <w:rPr>
          <w:rFonts w:cs="Arial"/>
          <w:sz w:val="24"/>
          <w:szCs w:val="24"/>
        </w:rPr>
      </w:pPr>
      <w:r w:rsidRPr="0045414B">
        <w:rPr>
          <w:rFonts w:cs="Arial"/>
          <w:sz w:val="24"/>
          <w:szCs w:val="24"/>
        </w:rPr>
        <w:t>Prefeito</w:t>
      </w:r>
      <w:r w:rsidR="00CF2FDD">
        <w:rPr>
          <w:rFonts w:cs="Arial"/>
          <w:sz w:val="24"/>
          <w:szCs w:val="24"/>
        </w:rPr>
        <w:t xml:space="preserve"> Municipal </w:t>
      </w:r>
    </w:p>
    <w:p w:rsidR="00136769" w:rsidRDefault="00136769" w:rsidP="00BD4712">
      <w:pPr>
        <w:ind w:left="851"/>
        <w:jc w:val="center"/>
      </w:pPr>
    </w:p>
    <w:sectPr w:rsidR="00136769" w:rsidSect="009B72D1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9DA"/>
    <w:rsid w:val="00080BA1"/>
    <w:rsid w:val="00097CFA"/>
    <w:rsid w:val="000A787C"/>
    <w:rsid w:val="000F3AFE"/>
    <w:rsid w:val="00106E18"/>
    <w:rsid w:val="00136769"/>
    <w:rsid w:val="00136FFA"/>
    <w:rsid w:val="00165E2C"/>
    <w:rsid w:val="00166612"/>
    <w:rsid w:val="0017789F"/>
    <w:rsid w:val="0018332B"/>
    <w:rsid w:val="001C4947"/>
    <w:rsid w:val="001E2153"/>
    <w:rsid w:val="00202E10"/>
    <w:rsid w:val="002047DF"/>
    <w:rsid w:val="00211694"/>
    <w:rsid w:val="002849E7"/>
    <w:rsid w:val="002915C5"/>
    <w:rsid w:val="002A4BB7"/>
    <w:rsid w:val="002B29A2"/>
    <w:rsid w:val="002C7D14"/>
    <w:rsid w:val="00313D67"/>
    <w:rsid w:val="00326ED9"/>
    <w:rsid w:val="00354D64"/>
    <w:rsid w:val="003D2D8A"/>
    <w:rsid w:val="003D6C8B"/>
    <w:rsid w:val="00426C18"/>
    <w:rsid w:val="00430EAC"/>
    <w:rsid w:val="004701D8"/>
    <w:rsid w:val="004830B2"/>
    <w:rsid w:val="004C7A12"/>
    <w:rsid w:val="004D4971"/>
    <w:rsid w:val="00524918"/>
    <w:rsid w:val="00535F3F"/>
    <w:rsid w:val="005E3D77"/>
    <w:rsid w:val="00620A74"/>
    <w:rsid w:val="00632909"/>
    <w:rsid w:val="006364A3"/>
    <w:rsid w:val="00646B9C"/>
    <w:rsid w:val="00671F76"/>
    <w:rsid w:val="006A0405"/>
    <w:rsid w:val="006A2AB2"/>
    <w:rsid w:val="006B588A"/>
    <w:rsid w:val="00713482"/>
    <w:rsid w:val="007160F0"/>
    <w:rsid w:val="00753B96"/>
    <w:rsid w:val="007810F8"/>
    <w:rsid w:val="00781940"/>
    <w:rsid w:val="007A0214"/>
    <w:rsid w:val="007E5490"/>
    <w:rsid w:val="007E5CDC"/>
    <w:rsid w:val="00803FE9"/>
    <w:rsid w:val="008071B1"/>
    <w:rsid w:val="008346D8"/>
    <w:rsid w:val="008435EB"/>
    <w:rsid w:val="00871B1D"/>
    <w:rsid w:val="00875B24"/>
    <w:rsid w:val="0095089A"/>
    <w:rsid w:val="0095537C"/>
    <w:rsid w:val="00982315"/>
    <w:rsid w:val="00996D12"/>
    <w:rsid w:val="009B1791"/>
    <w:rsid w:val="009B72D1"/>
    <w:rsid w:val="009E050A"/>
    <w:rsid w:val="00A04192"/>
    <w:rsid w:val="00A07CFA"/>
    <w:rsid w:val="00A10EA9"/>
    <w:rsid w:val="00A306D8"/>
    <w:rsid w:val="00A37C46"/>
    <w:rsid w:val="00A476E4"/>
    <w:rsid w:val="00A911A9"/>
    <w:rsid w:val="00AE1B79"/>
    <w:rsid w:val="00B43CE8"/>
    <w:rsid w:val="00B57B30"/>
    <w:rsid w:val="00B73C30"/>
    <w:rsid w:val="00BC6804"/>
    <w:rsid w:val="00BC7F86"/>
    <w:rsid w:val="00BD4712"/>
    <w:rsid w:val="00C50EEE"/>
    <w:rsid w:val="00C568FD"/>
    <w:rsid w:val="00C74B60"/>
    <w:rsid w:val="00C75CA7"/>
    <w:rsid w:val="00C80D0E"/>
    <w:rsid w:val="00CE611A"/>
    <w:rsid w:val="00CF2FDD"/>
    <w:rsid w:val="00D17004"/>
    <w:rsid w:val="00D21DA0"/>
    <w:rsid w:val="00D45C71"/>
    <w:rsid w:val="00D5364B"/>
    <w:rsid w:val="00D77285"/>
    <w:rsid w:val="00DD59DA"/>
    <w:rsid w:val="00DE1530"/>
    <w:rsid w:val="00DF4A98"/>
    <w:rsid w:val="00E1777C"/>
    <w:rsid w:val="00E57E71"/>
    <w:rsid w:val="00E968BF"/>
    <w:rsid w:val="00EB0B25"/>
    <w:rsid w:val="00ED33C2"/>
    <w:rsid w:val="00EE5FDB"/>
    <w:rsid w:val="00F00303"/>
    <w:rsid w:val="00F32E24"/>
    <w:rsid w:val="00F820B9"/>
    <w:rsid w:val="00FA1455"/>
    <w:rsid w:val="00FD65AB"/>
    <w:rsid w:val="00FF35AC"/>
    <w:rsid w:val="00FF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D59DA"/>
    <w:pPr>
      <w:keepNext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9DA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DD59DA"/>
    <w:pPr>
      <w:ind w:firstLine="3757"/>
      <w:jc w:val="both"/>
    </w:pPr>
    <w:rPr>
      <w:rFonts w:ascii="Courier New" w:hAnsi="Courier New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D59DA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DD59DA"/>
    <w:pPr>
      <w:ind w:firstLine="3474"/>
      <w:jc w:val="both"/>
    </w:pPr>
    <w:rPr>
      <w:rFonts w:ascii="Courier New" w:hAnsi="Courier New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D59DA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DD59DA"/>
    <w:pPr>
      <w:tabs>
        <w:tab w:val="left" w:pos="3686"/>
      </w:tabs>
      <w:ind w:firstLine="3757"/>
    </w:pPr>
    <w:rPr>
      <w:rFonts w:cs="Arial"/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D59DA"/>
    <w:rPr>
      <w:rFonts w:ascii="Times New Roman" w:eastAsia="Times New Roman" w:hAnsi="Times New Roman" w:cs="Arial"/>
      <w:sz w:val="28"/>
      <w:szCs w:val="20"/>
      <w:lang w:eastAsia="pt-BR"/>
    </w:rPr>
  </w:style>
  <w:style w:type="paragraph" w:styleId="NormalWeb">
    <w:name w:val="Normal (Web)"/>
    <w:basedOn w:val="Normal"/>
    <w:semiHidden/>
    <w:rsid w:val="00DD59DA"/>
    <w:pPr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17"/>
      <w:szCs w:val="17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4B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B6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61373-AE48-48CF-BF40-B2F047E07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Viviene</dc:creator>
  <cp:keywords/>
  <dc:description/>
  <cp:lastModifiedBy>Viviene</cp:lastModifiedBy>
  <cp:revision>2</cp:revision>
  <cp:lastPrinted>2012-02-06T06:42:00Z</cp:lastPrinted>
  <dcterms:created xsi:type="dcterms:W3CDTF">2012-02-06T06:42:00Z</dcterms:created>
  <dcterms:modified xsi:type="dcterms:W3CDTF">2012-02-06T06:42:00Z</dcterms:modified>
</cp:coreProperties>
</file>