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40" w:rsidRDefault="00C81740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81740" w:rsidRPr="00CA0E1C" w:rsidRDefault="00C87D31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PORTARIA </w:t>
      </w:r>
      <w:r w:rsidR="00FE17EC">
        <w:rPr>
          <w:rFonts w:ascii="Arial" w:hAnsi="Arial" w:cs="Arial"/>
          <w:b/>
          <w:sz w:val="24"/>
          <w:szCs w:val="24"/>
        </w:rPr>
        <w:t xml:space="preserve">Nº. </w:t>
      </w:r>
      <w:r w:rsidR="00C77062">
        <w:rPr>
          <w:rFonts w:ascii="Arial" w:hAnsi="Arial" w:cs="Arial"/>
          <w:b/>
          <w:sz w:val="24"/>
          <w:szCs w:val="24"/>
        </w:rPr>
        <w:t>0</w:t>
      </w:r>
      <w:r w:rsidR="003E4968">
        <w:rPr>
          <w:rFonts w:ascii="Arial" w:hAnsi="Arial" w:cs="Arial"/>
          <w:b/>
          <w:sz w:val="24"/>
          <w:szCs w:val="24"/>
        </w:rPr>
        <w:t>74</w:t>
      </w:r>
      <w:r w:rsidR="00E03C62">
        <w:rPr>
          <w:rFonts w:ascii="Arial" w:hAnsi="Arial" w:cs="Arial"/>
          <w:b/>
          <w:sz w:val="24"/>
          <w:szCs w:val="24"/>
        </w:rPr>
        <w:t>,</w:t>
      </w:r>
      <w:r w:rsidR="00FE17EC">
        <w:rPr>
          <w:rFonts w:ascii="Arial" w:hAnsi="Arial" w:cs="Arial"/>
          <w:b/>
          <w:sz w:val="24"/>
          <w:szCs w:val="24"/>
        </w:rPr>
        <w:t xml:space="preserve"> DE </w:t>
      </w:r>
      <w:r w:rsidR="003E4968">
        <w:rPr>
          <w:rFonts w:ascii="Arial" w:hAnsi="Arial" w:cs="Arial"/>
          <w:b/>
          <w:sz w:val="24"/>
          <w:szCs w:val="24"/>
        </w:rPr>
        <w:t>10</w:t>
      </w:r>
      <w:r w:rsidR="00C81740" w:rsidRPr="00CA0E1C">
        <w:rPr>
          <w:rFonts w:ascii="Arial" w:hAnsi="Arial" w:cs="Arial"/>
          <w:b/>
          <w:sz w:val="24"/>
          <w:szCs w:val="24"/>
        </w:rPr>
        <w:t xml:space="preserve"> DE </w:t>
      </w:r>
      <w:r w:rsidR="00C77062">
        <w:rPr>
          <w:rFonts w:ascii="Arial" w:hAnsi="Arial" w:cs="Arial"/>
          <w:b/>
          <w:sz w:val="24"/>
          <w:szCs w:val="24"/>
        </w:rPr>
        <w:t>A</w:t>
      </w:r>
      <w:r w:rsidR="003E4968">
        <w:rPr>
          <w:rFonts w:ascii="Arial" w:hAnsi="Arial" w:cs="Arial"/>
          <w:b/>
          <w:sz w:val="24"/>
          <w:szCs w:val="24"/>
        </w:rPr>
        <w:t>BRIL</w:t>
      </w:r>
      <w:r w:rsidR="00C77062">
        <w:rPr>
          <w:rFonts w:ascii="Arial" w:hAnsi="Arial" w:cs="Arial"/>
          <w:b/>
          <w:sz w:val="24"/>
          <w:szCs w:val="24"/>
        </w:rPr>
        <w:t xml:space="preserve"> DE 2013</w:t>
      </w:r>
      <w:r w:rsidR="00C81740" w:rsidRPr="00CA0E1C">
        <w:rPr>
          <w:rFonts w:ascii="Arial" w:hAnsi="Arial" w:cs="Arial"/>
          <w:b/>
          <w:sz w:val="24"/>
          <w:szCs w:val="24"/>
        </w:rPr>
        <w:t>.</w:t>
      </w:r>
    </w:p>
    <w:p w:rsidR="00C81740" w:rsidRPr="00041856" w:rsidRDefault="00C81740" w:rsidP="00DD1178">
      <w:pPr>
        <w:ind w:left="851" w:right="-568"/>
        <w:rPr>
          <w:sz w:val="23"/>
          <w:szCs w:val="23"/>
        </w:rPr>
      </w:pPr>
    </w:p>
    <w:p w:rsidR="00C81740" w:rsidRDefault="00C81740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C81740" w:rsidRDefault="00C81740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1A5BD0" w:rsidRDefault="003E4968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C81740">
        <w:rPr>
          <w:rFonts w:ascii="Arial" w:hAnsi="Arial" w:cs="Arial"/>
          <w:b/>
          <w:szCs w:val="24"/>
        </w:rPr>
        <w:t xml:space="preserve">ESIGNA </w:t>
      </w:r>
      <w:r w:rsidR="00FE17EC">
        <w:rPr>
          <w:rFonts w:ascii="Arial" w:hAnsi="Arial" w:cs="Arial"/>
          <w:b/>
          <w:szCs w:val="24"/>
        </w:rPr>
        <w:t>FISCAL D</w:t>
      </w:r>
      <w:r w:rsidR="00E30458">
        <w:rPr>
          <w:rFonts w:ascii="Arial" w:hAnsi="Arial" w:cs="Arial"/>
          <w:b/>
          <w:szCs w:val="24"/>
        </w:rPr>
        <w:t>E</w:t>
      </w:r>
      <w:r w:rsidR="00FE17EC">
        <w:rPr>
          <w:rFonts w:ascii="Arial" w:hAnsi="Arial" w:cs="Arial"/>
          <w:b/>
          <w:szCs w:val="24"/>
        </w:rPr>
        <w:t xml:space="preserve"> CONTRATO ADMINISTRATIVO</w:t>
      </w:r>
      <w:r w:rsidR="001A5BD0">
        <w:rPr>
          <w:rFonts w:ascii="Arial" w:hAnsi="Arial" w:cs="Arial"/>
          <w:b/>
          <w:szCs w:val="24"/>
        </w:rPr>
        <w:t>.</w:t>
      </w:r>
    </w:p>
    <w:p w:rsidR="00C81740" w:rsidRPr="006B588A" w:rsidRDefault="00C81740" w:rsidP="00DD1178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1740" w:rsidRDefault="00C81740" w:rsidP="00DD1178">
      <w:pPr>
        <w:spacing w:line="24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1A5BD0">
        <w:rPr>
          <w:rFonts w:ascii="Arial" w:hAnsi="Arial" w:cs="Arial"/>
          <w:b/>
          <w:sz w:val="24"/>
          <w:szCs w:val="24"/>
        </w:rPr>
        <w:t>DIRCEU MARTINS COMIRAN</w:t>
      </w:r>
      <w:r w:rsidR="00B20F5B">
        <w:rPr>
          <w:rFonts w:ascii="Arial" w:hAnsi="Arial" w:cs="Arial"/>
          <w:sz w:val="24"/>
          <w:szCs w:val="24"/>
        </w:rPr>
        <w:t>,</w:t>
      </w:r>
      <w:r w:rsidR="004405CA">
        <w:rPr>
          <w:rFonts w:ascii="Arial" w:hAnsi="Arial" w:cs="Arial"/>
          <w:sz w:val="24"/>
          <w:szCs w:val="24"/>
        </w:rPr>
        <w:t xml:space="preserve"> </w:t>
      </w:r>
      <w:r w:rsidR="00B20F5B">
        <w:rPr>
          <w:rFonts w:ascii="Arial" w:hAnsi="Arial" w:cs="Arial"/>
          <w:sz w:val="24"/>
          <w:szCs w:val="24"/>
        </w:rPr>
        <w:t xml:space="preserve">Prefeito do Município de Campos de Júlio, Estado de Mato Grosso, </w:t>
      </w:r>
      <w:r w:rsidRPr="006B588A">
        <w:rPr>
          <w:rFonts w:ascii="Arial" w:hAnsi="Arial" w:cs="Arial"/>
          <w:sz w:val="24"/>
          <w:szCs w:val="24"/>
        </w:rPr>
        <w:t>no uso de suas atribuições legais</w:t>
      </w:r>
      <w:r>
        <w:rPr>
          <w:rFonts w:ascii="Arial" w:hAnsi="Arial" w:cs="Arial"/>
          <w:sz w:val="24"/>
          <w:szCs w:val="24"/>
        </w:rPr>
        <w:t xml:space="preserve"> e,</w:t>
      </w:r>
    </w:p>
    <w:p w:rsidR="00C965B8" w:rsidRPr="00D00CC9" w:rsidRDefault="00C965B8" w:rsidP="00DD1178">
      <w:pPr>
        <w:autoSpaceDE w:val="0"/>
        <w:autoSpaceDN w:val="0"/>
        <w:adjustRightInd w:val="0"/>
        <w:spacing w:after="0" w:line="240" w:lineRule="auto"/>
        <w:ind w:left="851" w:right="-568" w:firstLine="1417"/>
        <w:jc w:val="both"/>
        <w:rPr>
          <w:rFonts w:ascii="Arial" w:hAnsi="Arial" w:cs="Arial"/>
          <w:i/>
          <w:color w:val="000000" w:themeColor="text1"/>
        </w:rPr>
      </w:pPr>
    </w:p>
    <w:p w:rsidR="006E1009" w:rsidRPr="00D00CC9" w:rsidRDefault="00C17F3F" w:rsidP="00DD1178">
      <w:pPr>
        <w:autoSpaceDE w:val="0"/>
        <w:autoSpaceDN w:val="0"/>
        <w:adjustRightInd w:val="0"/>
        <w:spacing w:after="0" w:line="240" w:lineRule="auto"/>
        <w:ind w:left="851" w:right="-568" w:firstLine="1417"/>
        <w:jc w:val="both"/>
        <w:rPr>
          <w:rFonts w:ascii="Arial" w:hAnsi="Arial" w:cs="Arial"/>
          <w:i/>
          <w:color w:val="000000" w:themeColor="text1"/>
        </w:rPr>
      </w:pPr>
      <w:r w:rsidRPr="00D00CC9">
        <w:rPr>
          <w:rFonts w:ascii="Arial" w:hAnsi="Arial" w:cs="Arial"/>
          <w:b/>
          <w:i/>
          <w:color w:val="000000" w:themeColor="text1"/>
        </w:rPr>
        <w:t>CONSIDERANDO</w:t>
      </w:r>
      <w:r w:rsidR="006E1009" w:rsidRPr="00D00CC9">
        <w:rPr>
          <w:rFonts w:ascii="Arial" w:hAnsi="Arial" w:cs="Arial"/>
          <w:b/>
          <w:i/>
          <w:color w:val="000000" w:themeColor="text1"/>
        </w:rPr>
        <w:t xml:space="preserve"> </w:t>
      </w:r>
      <w:r w:rsidR="000A59DD" w:rsidRPr="00D00CC9">
        <w:rPr>
          <w:rFonts w:ascii="Arial" w:hAnsi="Arial" w:cs="Arial"/>
          <w:i/>
          <w:color w:val="000000" w:themeColor="text1"/>
        </w:rPr>
        <w:t>o disposto no artigo</w:t>
      </w:r>
      <w:r w:rsidR="003A4C97" w:rsidRPr="00D00CC9">
        <w:rPr>
          <w:rFonts w:ascii="Arial" w:hAnsi="Arial" w:cs="Arial"/>
          <w:i/>
          <w:color w:val="000000" w:themeColor="text1"/>
        </w:rPr>
        <w:t xml:space="preserve"> 73</w:t>
      </w:r>
      <w:r w:rsidR="00706DAD" w:rsidRPr="00D00CC9">
        <w:rPr>
          <w:rFonts w:ascii="Arial" w:hAnsi="Arial" w:cs="Arial"/>
          <w:i/>
          <w:color w:val="000000" w:themeColor="text1"/>
        </w:rPr>
        <w:t>,</w:t>
      </w:r>
      <w:r w:rsidR="00716102">
        <w:rPr>
          <w:rFonts w:ascii="Arial" w:hAnsi="Arial" w:cs="Arial"/>
          <w:i/>
          <w:color w:val="000000" w:themeColor="text1"/>
        </w:rPr>
        <w:t xml:space="preserve"> </w:t>
      </w:r>
      <w:r w:rsidR="00D00CC9" w:rsidRPr="00D00CC9">
        <w:rPr>
          <w:rFonts w:ascii="Arial" w:hAnsi="Arial" w:cs="Arial"/>
          <w:i/>
          <w:color w:val="000000" w:themeColor="text1"/>
        </w:rPr>
        <w:t>inciso I,</w:t>
      </w:r>
      <w:r w:rsidR="00E57FEB">
        <w:rPr>
          <w:rFonts w:ascii="Arial" w:hAnsi="Arial" w:cs="Arial"/>
          <w:i/>
          <w:color w:val="000000" w:themeColor="text1"/>
        </w:rPr>
        <w:t xml:space="preserve"> </w:t>
      </w:r>
      <w:r w:rsidR="00706DAD" w:rsidRPr="00D00CC9">
        <w:rPr>
          <w:rFonts w:ascii="Arial" w:hAnsi="Arial" w:cs="Arial"/>
          <w:i/>
          <w:color w:val="000000" w:themeColor="text1"/>
        </w:rPr>
        <w:t>alínea “b”</w:t>
      </w:r>
      <w:r w:rsidR="00367283">
        <w:rPr>
          <w:rFonts w:ascii="Arial" w:hAnsi="Arial" w:cs="Arial"/>
          <w:i/>
          <w:color w:val="000000" w:themeColor="text1"/>
        </w:rPr>
        <w:t xml:space="preserve"> e inciso II, alí</w:t>
      </w:r>
      <w:r w:rsidR="00D00CC9" w:rsidRPr="00D00CC9">
        <w:rPr>
          <w:rFonts w:ascii="Arial" w:hAnsi="Arial" w:cs="Arial"/>
          <w:i/>
          <w:color w:val="000000" w:themeColor="text1"/>
        </w:rPr>
        <w:t>n</w:t>
      </w:r>
      <w:r w:rsidR="00367283">
        <w:rPr>
          <w:rFonts w:ascii="Arial" w:hAnsi="Arial" w:cs="Arial"/>
          <w:i/>
          <w:color w:val="000000" w:themeColor="text1"/>
        </w:rPr>
        <w:t>e</w:t>
      </w:r>
      <w:r w:rsidR="00D00CC9" w:rsidRPr="00D00CC9">
        <w:rPr>
          <w:rFonts w:ascii="Arial" w:hAnsi="Arial" w:cs="Arial"/>
          <w:i/>
          <w:color w:val="000000" w:themeColor="text1"/>
        </w:rPr>
        <w:t>as “a” e “b”</w:t>
      </w:r>
      <w:r w:rsidR="003A4C97" w:rsidRPr="00D00CC9">
        <w:rPr>
          <w:rFonts w:ascii="Arial" w:hAnsi="Arial" w:cs="Arial"/>
          <w:i/>
          <w:color w:val="000000" w:themeColor="text1"/>
        </w:rPr>
        <w:t xml:space="preserve"> </w:t>
      </w:r>
      <w:r w:rsidR="005A58CE" w:rsidRPr="00D00CC9">
        <w:rPr>
          <w:rFonts w:ascii="Arial" w:hAnsi="Arial" w:cs="Arial"/>
          <w:i/>
          <w:color w:val="000000" w:themeColor="text1"/>
        </w:rPr>
        <w:t>d</w:t>
      </w:r>
      <w:r w:rsidR="006E1009" w:rsidRPr="00D00CC9">
        <w:rPr>
          <w:rFonts w:ascii="Arial" w:hAnsi="Arial" w:cs="Arial"/>
          <w:i/>
          <w:color w:val="000000" w:themeColor="text1"/>
        </w:rPr>
        <w:t>a Lei 8.666/93 e os princípios que regem a Administração</w:t>
      </w:r>
      <w:r w:rsidR="00530FF5" w:rsidRPr="00D00CC9">
        <w:rPr>
          <w:rFonts w:ascii="Arial" w:hAnsi="Arial" w:cs="Arial"/>
          <w:i/>
          <w:color w:val="000000" w:themeColor="text1"/>
        </w:rPr>
        <w:t xml:space="preserve"> Pública;</w:t>
      </w:r>
    </w:p>
    <w:p w:rsidR="00530FF5" w:rsidRPr="006E1009" w:rsidRDefault="00530FF5" w:rsidP="00DD1178">
      <w:pPr>
        <w:autoSpaceDE w:val="0"/>
        <w:autoSpaceDN w:val="0"/>
        <w:adjustRightInd w:val="0"/>
        <w:spacing w:after="0" w:line="240" w:lineRule="auto"/>
        <w:ind w:left="2268" w:right="-568"/>
        <w:jc w:val="both"/>
        <w:rPr>
          <w:rFonts w:ascii="Arial" w:hAnsi="Arial" w:cs="Arial"/>
          <w:i/>
          <w:sz w:val="20"/>
          <w:szCs w:val="20"/>
        </w:rPr>
      </w:pPr>
    </w:p>
    <w:p w:rsidR="00C81740" w:rsidRPr="004B5569" w:rsidRDefault="00C81740" w:rsidP="00DD1178">
      <w:pPr>
        <w:spacing w:line="240" w:lineRule="auto"/>
        <w:ind w:left="851" w:right="-568" w:firstLine="1417"/>
        <w:jc w:val="both"/>
        <w:rPr>
          <w:rFonts w:ascii="Arial" w:hAnsi="Arial" w:cs="Arial"/>
          <w:b/>
          <w:sz w:val="24"/>
          <w:szCs w:val="24"/>
        </w:rPr>
      </w:pPr>
      <w:r w:rsidRPr="004B5569">
        <w:rPr>
          <w:rFonts w:ascii="Arial" w:hAnsi="Arial" w:cs="Arial"/>
          <w:b/>
          <w:sz w:val="24"/>
          <w:szCs w:val="24"/>
        </w:rPr>
        <w:t>RESOLVE:</w:t>
      </w:r>
    </w:p>
    <w:p w:rsidR="000058B3" w:rsidRPr="003922A2" w:rsidRDefault="00C81740" w:rsidP="001C18B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>Art. 1º</w:t>
      </w:r>
      <w:r w:rsidRPr="008C07DD">
        <w:rPr>
          <w:rFonts w:ascii="Arial" w:hAnsi="Arial" w:cs="Arial"/>
          <w:sz w:val="24"/>
          <w:szCs w:val="24"/>
        </w:rPr>
        <w:t xml:space="preserve"> Designar </w:t>
      </w:r>
      <w:r w:rsidR="00EB42D7">
        <w:rPr>
          <w:rFonts w:ascii="Arial" w:hAnsi="Arial" w:cs="Arial"/>
          <w:sz w:val="24"/>
          <w:szCs w:val="24"/>
        </w:rPr>
        <w:t xml:space="preserve">a </w:t>
      </w:r>
      <w:r w:rsidR="001C18B6">
        <w:rPr>
          <w:rFonts w:ascii="Arial" w:hAnsi="Arial" w:cs="Arial"/>
          <w:sz w:val="24"/>
          <w:szCs w:val="24"/>
        </w:rPr>
        <w:t xml:space="preserve">senhora </w:t>
      </w:r>
      <w:r w:rsidR="003E4968">
        <w:rPr>
          <w:rFonts w:ascii="Arial" w:hAnsi="Arial" w:cs="Arial"/>
          <w:b/>
          <w:sz w:val="24"/>
          <w:szCs w:val="24"/>
        </w:rPr>
        <w:t>LIANE ZONATTO,</w:t>
      </w:r>
      <w:r w:rsidR="00EB42D7">
        <w:rPr>
          <w:rFonts w:ascii="Arial" w:hAnsi="Arial" w:cs="Arial"/>
          <w:b/>
          <w:sz w:val="24"/>
          <w:szCs w:val="24"/>
        </w:rPr>
        <w:t xml:space="preserve"> </w:t>
      </w:r>
      <w:r w:rsidR="001C18B6" w:rsidRPr="00E70DD3">
        <w:rPr>
          <w:rFonts w:ascii="Arial" w:hAnsi="Arial" w:cs="Arial"/>
          <w:color w:val="000000"/>
          <w:sz w:val="24"/>
          <w:szCs w:val="24"/>
        </w:rPr>
        <w:t>admitida na forma do Inciso II do artigo 37 da Constituição Federal e nomeada em caráter efetivo para o cargo de</w:t>
      </w:r>
      <w:r w:rsidR="001C18B6" w:rsidRPr="001C18B6">
        <w:rPr>
          <w:rFonts w:ascii="Arial" w:hAnsi="Arial" w:cs="Arial"/>
          <w:sz w:val="24"/>
          <w:szCs w:val="24"/>
        </w:rPr>
        <w:t xml:space="preserve"> </w:t>
      </w:r>
      <w:r w:rsidR="001C18B6">
        <w:rPr>
          <w:rFonts w:ascii="Arial" w:hAnsi="Arial" w:cs="Arial"/>
          <w:sz w:val="24"/>
          <w:szCs w:val="24"/>
        </w:rPr>
        <w:t>Agente Administrativo</w:t>
      </w:r>
      <w:r w:rsidR="001C18B6" w:rsidRPr="00C17F3F">
        <w:rPr>
          <w:rFonts w:ascii="Arial" w:hAnsi="Arial" w:cs="Arial"/>
          <w:sz w:val="24"/>
          <w:szCs w:val="24"/>
        </w:rPr>
        <w:t>,</w:t>
      </w:r>
      <w:r w:rsidR="001C18B6">
        <w:rPr>
          <w:rFonts w:ascii="Arial" w:hAnsi="Arial" w:cs="Arial"/>
          <w:sz w:val="24"/>
          <w:szCs w:val="24"/>
        </w:rPr>
        <w:t xml:space="preserve"> através da Portaria 0</w:t>
      </w:r>
      <w:r w:rsidR="003B1EA2">
        <w:rPr>
          <w:rFonts w:ascii="Arial" w:hAnsi="Arial" w:cs="Arial"/>
          <w:sz w:val="24"/>
          <w:szCs w:val="24"/>
        </w:rPr>
        <w:t>8</w:t>
      </w:r>
      <w:r w:rsidR="001C18B6">
        <w:rPr>
          <w:rFonts w:ascii="Arial" w:hAnsi="Arial" w:cs="Arial"/>
          <w:sz w:val="24"/>
          <w:szCs w:val="24"/>
        </w:rPr>
        <w:t xml:space="preserve">3, de </w:t>
      </w:r>
      <w:r w:rsidR="003B1EA2">
        <w:rPr>
          <w:rFonts w:ascii="Arial" w:hAnsi="Arial" w:cs="Arial"/>
          <w:sz w:val="24"/>
          <w:szCs w:val="24"/>
        </w:rPr>
        <w:t>1</w:t>
      </w:r>
      <w:r w:rsidR="001C18B6">
        <w:rPr>
          <w:rFonts w:ascii="Arial" w:hAnsi="Arial" w:cs="Arial"/>
          <w:sz w:val="24"/>
          <w:szCs w:val="24"/>
        </w:rPr>
        <w:t xml:space="preserve">1 de </w:t>
      </w:r>
      <w:r w:rsidR="003B1EA2">
        <w:rPr>
          <w:rFonts w:ascii="Arial" w:hAnsi="Arial" w:cs="Arial"/>
          <w:sz w:val="24"/>
          <w:szCs w:val="24"/>
        </w:rPr>
        <w:t>fevereiro</w:t>
      </w:r>
      <w:r w:rsidR="001C18B6">
        <w:rPr>
          <w:rFonts w:ascii="Arial" w:hAnsi="Arial" w:cs="Arial"/>
          <w:sz w:val="24"/>
          <w:szCs w:val="24"/>
        </w:rPr>
        <w:t xml:space="preserve"> de 20</w:t>
      </w:r>
      <w:r w:rsidR="003B1EA2">
        <w:rPr>
          <w:rFonts w:ascii="Arial" w:hAnsi="Arial" w:cs="Arial"/>
          <w:sz w:val="24"/>
          <w:szCs w:val="24"/>
        </w:rPr>
        <w:t>11</w:t>
      </w:r>
      <w:r w:rsidR="001C18B6">
        <w:rPr>
          <w:rFonts w:ascii="Arial" w:hAnsi="Arial" w:cs="Arial"/>
          <w:sz w:val="24"/>
          <w:szCs w:val="24"/>
        </w:rPr>
        <w:t>,</w:t>
      </w:r>
      <w:r w:rsidR="00CA2D76">
        <w:rPr>
          <w:rFonts w:ascii="Arial" w:hAnsi="Arial" w:cs="Arial"/>
          <w:sz w:val="24"/>
          <w:szCs w:val="24"/>
        </w:rPr>
        <w:t xml:space="preserve"> </w:t>
      </w:r>
      <w:r w:rsidR="00EB42D7" w:rsidRPr="00C17F3F">
        <w:rPr>
          <w:rFonts w:ascii="Arial" w:hAnsi="Arial" w:cs="Arial"/>
          <w:sz w:val="24"/>
          <w:szCs w:val="24"/>
        </w:rPr>
        <w:t>matriculada sob nº</w:t>
      </w:r>
      <w:r w:rsidR="00EB42D7" w:rsidRPr="00944A7C">
        <w:rPr>
          <w:rFonts w:ascii="Arial" w:hAnsi="Arial" w:cs="Arial"/>
          <w:color w:val="000000" w:themeColor="text1"/>
          <w:sz w:val="24"/>
          <w:szCs w:val="24"/>
        </w:rPr>
        <w:t>.</w:t>
      </w:r>
      <w:r w:rsidR="00DF6D61" w:rsidRPr="00944A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06DA">
        <w:rPr>
          <w:rFonts w:ascii="Arial" w:hAnsi="Arial" w:cs="Arial"/>
          <w:color w:val="000000" w:themeColor="text1"/>
          <w:sz w:val="24"/>
          <w:szCs w:val="24"/>
        </w:rPr>
        <w:t>984</w:t>
      </w:r>
      <w:r w:rsidR="00A92DD0" w:rsidRPr="00944A7C">
        <w:rPr>
          <w:rFonts w:ascii="Arial" w:hAnsi="Arial" w:cs="Arial"/>
          <w:color w:val="000000" w:themeColor="text1"/>
          <w:sz w:val="24"/>
          <w:szCs w:val="24"/>
        </w:rPr>
        <w:t>,</w:t>
      </w:r>
      <w:r w:rsidR="00AA0712" w:rsidRPr="008C07DD">
        <w:rPr>
          <w:rFonts w:ascii="Arial" w:hAnsi="Arial" w:cs="Arial"/>
          <w:sz w:val="24"/>
          <w:szCs w:val="24"/>
        </w:rPr>
        <w:t xml:space="preserve"> </w:t>
      </w:r>
      <w:r w:rsidR="00204BED">
        <w:rPr>
          <w:rFonts w:ascii="Arial" w:hAnsi="Arial" w:cs="Arial"/>
          <w:sz w:val="24"/>
          <w:szCs w:val="24"/>
        </w:rPr>
        <w:t xml:space="preserve">para atuar </w:t>
      </w:r>
      <w:r w:rsidR="00AA0712" w:rsidRPr="008C07DD">
        <w:rPr>
          <w:rFonts w:ascii="Arial" w:hAnsi="Arial" w:cs="Arial"/>
          <w:sz w:val="24"/>
          <w:szCs w:val="24"/>
        </w:rPr>
        <w:t xml:space="preserve">como </w:t>
      </w:r>
      <w:r w:rsidR="00FE17EC">
        <w:rPr>
          <w:rFonts w:ascii="Arial" w:hAnsi="Arial" w:cs="Arial"/>
          <w:sz w:val="24"/>
          <w:szCs w:val="24"/>
        </w:rPr>
        <w:t>fiscal d</w:t>
      </w:r>
      <w:r w:rsidR="007A461D">
        <w:rPr>
          <w:rFonts w:ascii="Arial" w:hAnsi="Arial" w:cs="Arial"/>
          <w:sz w:val="24"/>
          <w:szCs w:val="24"/>
        </w:rPr>
        <w:t>e</w:t>
      </w:r>
      <w:r w:rsidR="00FE17EC">
        <w:rPr>
          <w:rFonts w:ascii="Arial" w:hAnsi="Arial" w:cs="Arial"/>
          <w:sz w:val="24"/>
          <w:szCs w:val="24"/>
        </w:rPr>
        <w:t xml:space="preserve"> contrato </w:t>
      </w:r>
      <w:r w:rsidR="00FE17EC" w:rsidRPr="001A5BD0">
        <w:rPr>
          <w:rFonts w:ascii="Arial" w:hAnsi="Arial" w:cs="Arial"/>
          <w:color w:val="000000" w:themeColor="text1"/>
          <w:sz w:val="24"/>
          <w:szCs w:val="24"/>
        </w:rPr>
        <w:t>administrativo celebrados pelo Município de Campos de Júlio,</w:t>
      </w:r>
      <w:r w:rsidR="004A4B78" w:rsidRPr="001A5B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B3279" w:rsidRPr="001A5BD0">
        <w:rPr>
          <w:rFonts w:ascii="Arial" w:hAnsi="Arial" w:cs="Arial"/>
          <w:color w:val="000000" w:themeColor="text1"/>
          <w:sz w:val="24"/>
          <w:szCs w:val="24"/>
        </w:rPr>
        <w:t xml:space="preserve">com a </w:t>
      </w:r>
      <w:r w:rsidR="00E8084B" w:rsidRPr="001A5BD0">
        <w:rPr>
          <w:rFonts w:ascii="Arial" w:hAnsi="Arial" w:cs="Arial"/>
          <w:color w:val="000000" w:themeColor="text1"/>
          <w:sz w:val="24"/>
          <w:szCs w:val="24"/>
        </w:rPr>
        <w:t>atribuição de</w:t>
      </w:r>
      <w:r w:rsidR="00E8084B">
        <w:rPr>
          <w:rFonts w:ascii="Arial" w:hAnsi="Arial" w:cs="Arial"/>
          <w:sz w:val="24"/>
          <w:szCs w:val="24"/>
        </w:rPr>
        <w:t xml:space="preserve"> </w:t>
      </w:r>
      <w:r w:rsidR="00862B2A">
        <w:rPr>
          <w:rFonts w:ascii="Arial" w:hAnsi="Arial" w:cs="Arial"/>
          <w:sz w:val="24"/>
          <w:szCs w:val="24"/>
        </w:rPr>
        <w:t xml:space="preserve">acompanhar e fiscalizar </w:t>
      </w:r>
      <w:r w:rsidR="000A59DD">
        <w:rPr>
          <w:rFonts w:ascii="Arial" w:hAnsi="Arial" w:cs="Arial"/>
          <w:sz w:val="24"/>
          <w:szCs w:val="24"/>
        </w:rPr>
        <w:t>a correta exação do</w:t>
      </w:r>
      <w:r w:rsidR="000058B3">
        <w:rPr>
          <w:rFonts w:ascii="Arial" w:hAnsi="Arial" w:cs="Arial"/>
          <w:sz w:val="24"/>
          <w:szCs w:val="24"/>
        </w:rPr>
        <w:t xml:space="preserve"> objeto</w:t>
      </w:r>
      <w:r w:rsidR="00BA11EF">
        <w:rPr>
          <w:rFonts w:ascii="Arial" w:hAnsi="Arial" w:cs="Arial"/>
          <w:sz w:val="24"/>
          <w:szCs w:val="24"/>
        </w:rPr>
        <w:t xml:space="preserve"> aos termos contratuais</w:t>
      </w:r>
      <w:r w:rsidR="003E4968">
        <w:rPr>
          <w:rFonts w:ascii="Arial" w:hAnsi="Arial" w:cs="Arial"/>
          <w:sz w:val="24"/>
          <w:szCs w:val="24"/>
        </w:rPr>
        <w:t>,</w:t>
      </w:r>
      <w:r w:rsidR="003922A2">
        <w:rPr>
          <w:rFonts w:ascii="Arial" w:hAnsi="Arial" w:cs="Arial"/>
          <w:sz w:val="24"/>
          <w:szCs w:val="24"/>
        </w:rPr>
        <w:t xml:space="preserve"> </w:t>
      </w:r>
      <w:r w:rsidR="000C0B65">
        <w:rPr>
          <w:rFonts w:ascii="Arial" w:hAnsi="Arial" w:cs="Arial"/>
          <w:sz w:val="24"/>
          <w:szCs w:val="24"/>
        </w:rPr>
        <w:t xml:space="preserve">em substituição </w:t>
      </w:r>
      <w:proofErr w:type="gramStart"/>
      <w:r w:rsidR="000C0B65">
        <w:rPr>
          <w:rFonts w:ascii="Arial" w:hAnsi="Arial" w:cs="Arial"/>
          <w:sz w:val="24"/>
          <w:szCs w:val="24"/>
        </w:rPr>
        <w:t>a</w:t>
      </w:r>
      <w:proofErr w:type="gramEnd"/>
      <w:r w:rsidR="000C0B65">
        <w:rPr>
          <w:rFonts w:ascii="Arial" w:hAnsi="Arial" w:cs="Arial"/>
          <w:sz w:val="24"/>
          <w:szCs w:val="24"/>
        </w:rPr>
        <w:t xml:space="preserve"> servidora</w:t>
      </w:r>
      <w:r w:rsidR="003E4968" w:rsidRPr="003E49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C0B65" w:rsidRPr="003922A2">
        <w:rPr>
          <w:rFonts w:ascii="Arial" w:hAnsi="Arial" w:cs="Arial"/>
          <w:sz w:val="24"/>
          <w:szCs w:val="24"/>
        </w:rPr>
        <w:t>Rosimeire</w:t>
      </w:r>
      <w:proofErr w:type="spellEnd"/>
      <w:r w:rsidR="000C0B65" w:rsidRPr="003922A2">
        <w:rPr>
          <w:rFonts w:ascii="Arial" w:hAnsi="Arial" w:cs="Arial"/>
          <w:sz w:val="24"/>
          <w:szCs w:val="24"/>
        </w:rPr>
        <w:t xml:space="preserve"> Conceição </w:t>
      </w:r>
      <w:proofErr w:type="spellStart"/>
      <w:r w:rsidR="000C0B65" w:rsidRPr="003922A2">
        <w:rPr>
          <w:rFonts w:ascii="Arial" w:hAnsi="Arial" w:cs="Arial"/>
          <w:sz w:val="24"/>
          <w:szCs w:val="24"/>
        </w:rPr>
        <w:t>Favero</w:t>
      </w:r>
      <w:proofErr w:type="spellEnd"/>
      <w:r w:rsidR="000C0B65" w:rsidRPr="003922A2">
        <w:rPr>
          <w:rFonts w:ascii="Arial" w:hAnsi="Arial" w:cs="Arial"/>
          <w:sz w:val="24"/>
          <w:szCs w:val="24"/>
        </w:rPr>
        <w:t>.</w:t>
      </w:r>
    </w:p>
    <w:p w:rsidR="00641D1C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41D1C">
        <w:rPr>
          <w:rFonts w:ascii="Arial" w:hAnsi="Arial" w:cs="Arial"/>
          <w:sz w:val="24"/>
          <w:szCs w:val="24"/>
        </w:rPr>
        <w:t xml:space="preserve">Fica </w:t>
      </w:r>
      <w:r w:rsidR="00EB42D7">
        <w:rPr>
          <w:rFonts w:ascii="Arial" w:hAnsi="Arial" w:cs="Arial"/>
          <w:sz w:val="24"/>
          <w:szCs w:val="24"/>
        </w:rPr>
        <w:t>a</w:t>
      </w:r>
      <w:r w:rsidR="00641D1C">
        <w:rPr>
          <w:rFonts w:ascii="Arial" w:hAnsi="Arial" w:cs="Arial"/>
          <w:sz w:val="24"/>
          <w:szCs w:val="24"/>
        </w:rPr>
        <w:t xml:space="preserve"> </w:t>
      </w:r>
      <w:r w:rsidR="00EB42D7">
        <w:rPr>
          <w:rFonts w:ascii="Arial" w:hAnsi="Arial" w:cs="Arial"/>
          <w:sz w:val="24"/>
          <w:szCs w:val="24"/>
        </w:rPr>
        <w:t>fiscal da administração obrigada</w:t>
      </w:r>
      <w:r w:rsidR="00641D1C">
        <w:rPr>
          <w:rFonts w:ascii="Arial" w:hAnsi="Arial" w:cs="Arial"/>
          <w:sz w:val="24"/>
          <w:szCs w:val="24"/>
        </w:rPr>
        <w:t xml:space="preserve"> a </w:t>
      </w:r>
      <w:r w:rsidR="00EB42D7">
        <w:rPr>
          <w:rFonts w:ascii="Arial" w:hAnsi="Arial" w:cs="Arial"/>
          <w:sz w:val="24"/>
          <w:szCs w:val="24"/>
        </w:rPr>
        <w:t>comunicar</w:t>
      </w:r>
      <w:r w:rsidR="00641D1C">
        <w:rPr>
          <w:rFonts w:ascii="Arial" w:hAnsi="Arial" w:cs="Arial"/>
          <w:sz w:val="24"/>
          <w:szCs w:val="24"/>
        </w:rPr>
        <w:t xml:space="preserve"> </w:t>
      </w:r>
      <w:r w:rsidR="00EB42D7">
        <w:rPr>
          <w:rFonts w:ascii="Arial" w:hAnsi="Arial" w:cs="Arial"/>
          <w:sz w:val="24"/>
          <w:szCs w:val="24"/>
        </w:rPr>
        <w:t xml:space="preserve">a administração </w:t>
      </w:r>
      <w:r w:rsidR="00641D1C">
        <w:rPr>
          <w:rFonts w:ascii="Arial" w:hAnsi="Arial" w:cs="Arial"/>
          <w:sz w:val="24"/>
          <w:szCs w:val="24"/>
        </w:rPr>
        <w:t xml:space="preserve">todas </w:t>
      </w:r>
      <w:proofErr w:type="gramStart"/>
      <w:r w:rsidR="00641D1C">
        <w:rPr>
          <w:rFonts w:ascii="Arial" w:hAnsi="Arial" w:cs="Arial"/>
          <w:sz w:val="24"/>
          <w:szCs w:val="24"/>
        </w:rPr>
        <w:t>as</w:t>
      </w:r>
      <w:proofErr w:type="gramEnd"/>
      <w:r w:rsidR="00641D1C">
        <w:rPr>
          <w:rFonts w:ascii="Arial" w:hAnsi="Arial" w:cs="Arial"/>
          <w:sz w:val="24"/>
          <w:szCs w:val="24"/>
        </w:rPr>
        <w:t xml:space="preserve"> ocorrências relacionadas com a execução do contrato,</w:t>
      </w:r>
      <w:r w:rsidR="006767D8">
        <w:rPr>
          <w:rFonts w:ascii="Arial" w:hAnsi="Arial" w:cs="Arial"/>
          <w:sz w:val="24"/>
          <w:szCs w:val="24"/>
        </w:rPr>
        <w:t xml:space="preserve"> </w:t>
      </w:r>
      <w:r w:rsidR="00641D1C">
        <w:rPr>
          <w:rFonts w:ascii="Arial" w:hAnsi="Arial" w:cs="Arial"/>
          <w:sz w:val="24"/>
          <w:szCs w:val="24"/>
        </w:rPr>
        <w:t xml:space="preserve">determinando o que for necessário à regularização das faltas ou defeitos </w:t>
      </w:r>
      <w:r w:rsidR="00EB42D7">
        <w:rPr>
          <w:rFonts w:ascii="Arial" w:hAnsi="Arial" w:cs="Arial"/>
          <w:sz w:val="24"/>
          <w:szCs w:val="24"/>
        </w:rPr>
        <w:t xml:space="preserve">eventualmente </w:t>
      </w:r>
      <w:r w:rsidR="00641D1C">
        <w:rPr>
          <w:rFonts w:ascii="Arial" w:hAnsi="Arial" w:cs="Arial"/>
          <w:sz w:val="24"/>
          <w:szCs w:val="24"/>
        </w:rPr>
        <w:t>observados.</w:t>
      </w:r>
    </w:p>
    <w:p w:rsidR="003522BC" w:rsidRDefault="003522BC" w:rsidP="00DD1178">
      <w:pPr>
        <w:spacing w:line="240" w:lineRule="auto"/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EB42D7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. As decisões e providências </w:t>
      </w:r>
      <w:r w:rsidR="00EB42D7">
        <w:rPr>
          <w:rFonts w:ascii="Arial" w:hAnsi="Arial" w:cs="Arial"/>
          <w:sz w:val="24"/>
          <w:szCs w:val="24"/>
        </w:rPr>
        <w:t>que ultrapassam a competência da</w:t>
      </w:r>
      <w:r>
        <w:rPr>
          <w:rFonts w:ascii="Arial" w:hAnsi="Arial" w:cs="Arial"/>
          <w:sz w:val="24"/>
          <w:szCs w:val="24"/>
        </w:rPr>
        <w:t xml:space="preserve"> fiscal deverão ser solicitadas ao gestor em tempo hábil para a adoção das medidas </w:t>
      </w:r>
      <w:r w:rsidR="00C73195">
        <w:rPr>
          <w:rFonts w:ascii="Arial" w:hAnsi="Arial" w:cs="Arial"/>
          <w:sz w:val="24"/>
          <w:szCs w:val="24"/>
        </w:rPr>
        <w:t>saneadoras.</w:t>
      </w:r>
    </w:p>
    <w:p w:rsidR="00C81740" w:rsidRPr="006B588A" w:rsidRDefault="00641D1C" w:rsidP="00DD1178">
      <w:pPr>
        <w:spacing w:line="240" w:lineRule="auto"/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>Art. 3º</w:t>
      </w:r>
      <w:r w:rsidR="00184E58">
        <w:rPr>
          <w:rFonts w:ascii="Arial" w:hAnsi="Arial" w:cs="Arial"/>
          <w:sz w:val="24"/>
          <w:szCs w:val="24"/>
        </w:rPr>
        <w:t xml:space="preserve"> Ess</w:t>
      </w:r>
      <w:r w:rsidR="00EB42D7">
        <w:rPr>
          <w:rFonts w:ascii="Arial" w:hAnsi="Arial" w:cs="Arial"/>
          <w:sz w:val="24"/>
          <w:szCs w:val="24"/>
        </w:rPr>
        <w:t>a portaria</w:t>
      </w:r>
      <w:r w:rsidR="00C81740" w:rsidRPr="006B588A">
        <w:rPr>
          <w:rFonts w:ascii="Arial" w:hAnsi="Arial" w:cs="Arial"/>
          <w:sz w:val="24"/>
          <w:szCs w:val="24"/>
        </w:rPr>
        <w:t xml:space="preserve"> entra em v</w:t>
      </w:r>
      <w:r w:rsidR="00F035F8">
        <w:rPr>
          <w:rFonts w:ascii="Arial" w:hAnsi="Arial" w:cs="Arial"/>
          <w:sz w:val="24"/>
          <w:szCs w:val="24"/>
        </w:rPr>
        <w:t>igor na data de sua publicação</w:t>
      </w:r>
      <w:r w:rsidR="00C81740">
        <w:rPr>
          <w:rFonts w:ascii="Arial" w:hAnsi="Arial" w:cs="Arial"/>
          <w:sz w:val="24"/>
          <w:szCs w:val="24"/>
        </w:rPr>
        <w:t>.</w:t>
      </w:r>
    </w:p>
    <w:p w:rsidR="00642C08" w:rsidRDefault="00642C08" w:rsidP="00DD1178">
      <w:pPr>
        <w:spacing w:line="240" w:lineRule="auto"/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680E79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Revogam-se as disposições contidas na Portaria nº. 013, de 18 de janeiro de 2013.</w:t>
      </w:r>
    </w:p>
    <w:p w:rsidR="00C81740" w:rsidRPr="00E015C9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015C9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C81740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Campos de </w:t>
      </w:r>
      <w:proofErr w:type="gramStart"/>
      <w:r w:rsidRPr="00B47071">
        <w:rPr>
          <w:rFonts w:ascii="Arial" w:hAnsi="Arial" w:cs="Arial"/>
          <w:color w:val="000000"/>
          <w:sz w:val="24"/>
          <w:szCs w:val="24"/>
        </w:rPr>
        <w:t>Júlio,</w:t>
      </w:r>
      <w:proofErr w:type="gramEnd"/>
      <w:r w:rsidR="00A220DA">
        <w:rPr>
          <w:rFonts w:ascii="Arial" w:hAnsi="Arial" w:cs="Arial"/>
          <w:color w:val="000000"/>
          <w:sz w:val="24"/>
          <w:szCs w:val="24"/>
        </w:rPr>
        <w:t>1</w:t>
      </w:r>
      <w:r w:rsidR="000C0B65">
        <w:rPr>
          <w:rFonts w:ascii="Arial" w:hAnsi="Arial" w:cs="Arial"/>
          <w:color w:val="000000"/>
          <w:sz w:val="24"/>
          <w:szCs w:val="24"/>
        </w:rPr>
        <w:t>1</w:t>
      </w:r>
      <w:r w:rsidR="00B32ADE" w:rsidRPr="00B47071">
        <w:rPr>
          <w:rFonts w:ascii="Arial" w:hAnsi="Arial" w:cs="Arial"/>
          <w:color w:val="000000"/>
          <w:sz w:val="24"/>
          <w:szCs w:val="24"/>
        </w:rPr>
        <w:t xml:space="preserve"> de </w:t>
      </w:r>
      <w:r w:rsidR="00A220DA">
        <w:rPr>
          <w:rFonts w:ascii="Arial" w:hAnsi="Arial" w:cs="Arial"/>
          <w:color w:val="000000"/>
          <w:sz w:val="24"/>
          <w:szCs w:val="24"/>
        </w:rPr>
        <w:t>a</w:t>
      </w:r>
      <w:r w:rsidR="000C0B65">
        <w:rPr>
          <w:rFonts w:ascii="Arial" w:hAnsi="Arial" w:cs="Arial"/>
          <w:color w:val="000000"/>
          <w:sz w:val="24"/>
          <w:szCs w:val="24"/>
        </w:rPr>
        <w:t>br</w:t>
      </w:r>
      <w:r w:rsidR="00A220DA">
        <w:rPr>
          <w:rFonts w:ascii="Arial" w:hAnsi="Arial" w:cs="Arial"/>
          <w:color w:val="000000"/>
          <w:sz w:val="24"/>
          <w:szCs w:val="24"/>
        </w:rPr>
        <w:t>i</w:t>
      </w:r>
      <w:r w:rsidR="003922A2">
        <w:rPr>
          <w:rFonts w:ascii="Arial" w:hAnsi="Arial" w:cs="Arial"/>
          <w:color w:val="000000"/>
          <w:sz w:val="24"/>
          <w:szCs w:val="24"/>
        </w:rPr>
        <w:t>l</w:t>
      </w:r>
      <w:r w:rsidR="00A220DA">
        <w:rPr>
          <w:rFonts w:ascii="Arial" w:hAnsi="Arial" w:cs="Arial"/>
          <w:color w:val="000000"/>
          <w:sz w:val="24"/>
          <w:szCs w:val="24"/>
        </w:rPr>
        <w:t xml:space="preserve"> de 2013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C81740" w:rsidRDefault="00C81740" w:rsidP="00DD1178">
      <w:pPr>
        <w:spacing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1740" w:rsidRPr="0059254E" w:rsidRDefault="00C81740" w:rsidP="00DD1178">
      <w:pPr>
        <w:spacing w:after="0"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9254E">
        <w:rPr>
          <w:rFonts w:ascii="Arial" w:hAnsi="Arial" w:cs="Arial"/>
          <w:b/>
          <w:bCs/>
          <w:color w:val="000000"/>
          <w:sz w:val="24"/>
          <w:szCs w:val="24"/>
        </w:rPr>
        <w:t>DIRCEU MARTINS COMIRAN</w:t>
      </w:r>
    </w:p>
    <w:p w:rsidR="00C81740" w:rsidRPr="0059254E" w:rsidRDefault="00C81740" w:rsidP="00DD1178">
      <w:pPr>
        <w:spacing w:after="0"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9254E">
        <w:rPr>
          <w:rFonts w:ascii="Arial" w:hAnsi="Arial" w:cs="Arial"/>
          <w:b/>
          <w:color w:val="000000"/>
          <w:sz w:val="24"/>
          <w:szCs w:val="24"/>
        </w:rPr>
        <w:t xml:space="preserve">Prefeito </w:t>
      </w:r>
      <w:r w:rsidR="000A577B">
        <w:rPr>
          <w:rFonts w:ascii="Arial" w:hAnsi="Arial" w:cs="Arial"/>
          <w:b/>
          <w:color w:val="000000"/>
          <w:sz w:val="24"/>
          <w:szCs w:val="24"/>
        </w:rPr>
        <w:t>de Campos de Júlio/MT</w:t>
      </w:r>
    </w:p>
    <w:p w:rsidR="00C81740" w:rsidRPr="0059254E" w:rsidRDefault="00C81740" w:rsidP="00DD1178">
      <w:pPr>
        <w:spacing w:line="240" w:lineRule="auto"/>
        <w:ind w:left="851" w:right="-568"/>
        <w:jc w:val="center"/>
        <w:rPr>
          <w:rFonts w:ascii="Arial" w:hAnsi="Arial" w:cs="Arial"/>
          <w:b/>
        </w:rPr>
      </w:pPr>
    </w:p>
    <w:p w:rsidR="00DD1178" w:rsidRPr="0059254E" w:rsidRDefault="00DD1178">
      <w:pPr>
        <w:spacing w:line="240" w:lineRule="auto"/>
        <w:ind w:left="851" w:right="-568"/>
        <w:jc w:val="center"/>
        <w:rPr>
          <w:rFonts w:ascii="Arial" w:hAnsi="Arial" w:cs="Arial"/>
          <w:b/>
        </w:rPr>
      </w:pPr>
    </w:p>
    <w:sectPr w:rsidR="00DD1178" w:rsidRPr="0059254E" w:rsidSect="00E03C62">
      <w:pgSz w:w="11906" w:h="16838"/>
      <w:pgMar w:top="1418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286AD9"/>
    <w:rsid w:val="000058B3"/>
    <w:rsid w:val="00031EE3"/>
    <w:rsid w:val="000614C0"/>
    <w:rsid w:val="000740EE"/>
    <w:rsid w:val="000A577B"/>
    <w:rsid w:val="000A59DD"/>
    <w:rsid w:val="000B3DB6"/>
    <w:rsid w:val="000B4110"/>
    <w:rsid w:val="000C0254"/>
    <w:rsid w:val="000C0B65"/>
    <w:rsid w:val="000E7CA4"/>
    <w:rsid w:val="0016437A"/>
    <w:rsid w:val="00184E58"/>
    <w:rsid w:val="001A5BD0"/>
    <w:rsid w:val="001B5234"/>
    <w:rsid w:val="001B6E80"/>
    <w:rsid w:val="001C18B6"/>
    <w:rsid w:val="00204BED"/>
    <w:rsid w:val="00254D0A"/>
    <w:rsid w:val="00286AD9"/>
    <w:rsid w:val="002A499D"/>
    <w:rsid w:val="002C6942"/>
    <w:rsid w:val="002E6A4E"/>
    <w:rsid w:val="003522BC"/>
    <w:rsid w:val="00367283"/>
    <w:rsid w:val="003922A2"/>
    <w:rsid w:val="003A4C97"/>
    <w:rsid w:val="003B1EA2"/>
    <w:rsid w:val="003E4968"/>
    <w:rsid w:val="003F477B"/>
    <w:rsid w:val="004405CA"/>
    <w:rsid w:val="00466B71"/>
    <w:rsid w:val="00484B1A"/>
    <w:rsid w:val="00484D71"/>
    <w:rsid w:val="004A4B78"/>
    <w:rsid w:val="004B5569"/>
    <w:rsid w:val="004D6E5B"/>
    <w:rsid w:val="004F086F"/>
    <w:rsid w:val="00530FF5"/>
    <w:rsid w:val="00576E84"/>
    <w:rsid w:val="005A370C"/>
    <w:rsid w:val="005A58CE"/>
    <w:rsid w:val="005A61F8"/>
    <w:rsid w:val="006254EC"/>
    <w:rsid w:val="00641D1C"/>
    <w:rsid w:val="00642C08"/>
    <w:rsid w:val="006767D8"/>
    <w:rsid w:val="00680E79"/>
    <w:rsid w:val="00695717"/>
    <w:rsid w:val="006E1009"/>
    <w:rsid w:val="00706DAD"/>
    <w:rsid w:val="00716102"/>
    <w:rsid w:val="007512E3"/>
    <w:rsid w:val="007906DA"/>
    <w:rsid w:val="007A461D"/>
    <w:rsid w:val="007C2A19"/>
    <w:rsid w:val="007C5DD2"/>
    <w:rsid w:val="00862B2A"/>
    <w:rsid w:val="00865C9F"/>
    <w:rsid w:val="008C07DD"/>
    <w:rsid w:val="00910300"/>
    <w:rsid w:val="00944A7C"/>
    <w:rsid w:val="00961790"/>
    <w:rsid w:val="009C61BF"/>
    <w:rsid w:val="00A220DA"/>
    <w:rsid w:val="00A72D37"/>
    <w:rsid w:val="00A92DD0"/>
    <w:rsid w:val="00AA0712"/>
    <w:rsid w:val="00AC0102"/>
    <w:rsid w:val="00AD0358"/>
    <w:rsid w:val="00B20F5B"/>
    <w:rsid w:val="00B22081"/>
    <w:rsid w:val="00B32ADE"/>
    <w:rsid w:val="00B47071"/>
    <w:rsid w:val="00B53036"/>
    <w:rsid w:val="00B811C9"/>
    <w:rsid w:val="00BA11EF"/>
    <w:rsid w:val="00BA27FE"/>
    <w:rsid w:val="00BA5D7A"/>
    <w:rsid w:val="00BB2937"/>
    <w:rsid w:val="00BB4D41"/>
    <w:rsid w:val="00C17F3F"/>
    <w:rsid w:val="00C73195"/>
    <w:rsid w:val="00C77062"/>
    <w:rsid w:val="00C81740"/>
    <w:rsid w:val="00C87D31"/>
    <w:rsid w:val="00C965B8"/>
    <w:rsid w:val="00C96BF0"/>
    <w:rsid w:val="00CA0E1C"/>
    <w:rsid w:val="00CA1A64"/>
    <w:rsid w:val="00CA2D76"/>
    <w:rsid w:val="00D00CC9"/>
    <w:rsid w:val="00D56F1A"/>
    <w:rsid w:val="00D71E52"/>
    <w:rsid w:val="00D82797"/>
    <w:rsid w:val="00DB3279"/>
    <w:rsid w:val="00DD1178"/>
    <w:rsid w:val="00DD2995"/>
    <w:rsid w:val="00DE0B28"/>
    <w:rsid w:val="00DE1528"/>
    <w:rsid w:val="00DF6D61"/>
    <w:rsid w:val="00E03C62"/>
    <w:rsid w:val="00E1711A"/>
    <w:rsid w:val="00E30458"/>
    <w:rsid w:val="00E57FEB"/>
    <w:rsid w:val="00E8084B"/>
    <w:rsid w:val="00EA4C84"/>
    <w:rsid w:val="00EB42D7"/>
    <w:rsid w:val="00EC6E14"/>
    <w:rsid w:val="00EC76D8"/>
    <w:rsid w:val="00EF26AC"/>
    <w:rsid w:val="00F01B5F"/>
    <w:rsid w:val="00F035F8"/>
    <w:rsid w:val="00F3113E"/>
    <w:rsid w:val="00F70175"/>
    <w:rsid w:val="00FB134C"/>
    <w:rsid w:val="00FE17EC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7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C81740"/>
    <w:pPr>
      <w:spacing w:after="0" w:line="240" w:lineRule="auto"/>
      <w:ind w:firstLine="3757"/>
      <w:jc w:val="both"/>
    </w:pPr>
    <w:rPr>
      <w:rFonts w:ascii="Courier New" w:eastAsia="Times New Roman" w:hAnsi="Courier New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81740"/>
    <w:rPr>
      <w:rFonts w:ascii="Courier New" w:eastAsia="Times New Roman" w:hAnsi="Courier Ne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C61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2013-04-11T15:26:00Z</cp:lastPrinted>
  <dcterms:created xsi:type="dcterms:W3CDTF">2013-04-11T15:26:00Z</dcterms:created>
  <dcterms:modified xsi:type="dcterms:W3CDTF">2013-04-11T15:26:00Z</dcterms:modified>
</cp:coreProperties>
</file>