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A501C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6834F0">
        <w:rPr>
          <w:rFonts w:ascii="Arial" w:hAnsi="Arial" w:cs="Arial"/>
          <w:b/>
          <w:bCs/>
          <w:color w:val="000000"/>
          <w:sz w:val="24"/>
          <w:szCs w:val="24"/>
        </w:rPr>
        <w:t>98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331058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33105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834F0" w:rsidRPr="00331058">
        <w:rPr>
          <w:rFonts w:ascii="Arial" w:hAnsi="Arial" w:cs="Arial"/>
          <w:b/>
          <w:color w:val="000000"/>
          <w:sz w:val="24"/>
          <w:szCs w:val="24"/>
        </w:rPr>
        <w:t>01</w:t>
      </w:r>
      <w:r w:rsidR="00EE5FDB" w:rsidRPr="00331058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834F0">
        <w:rPr>
          <w:rFonts w:ascii="Arial" w:hAnsi="Arial" w:cs="Arial"/>
          <w:b/>
          <w:color w:val="000000"/>
          <w:sz w:val="24"/>
          <w:szCs w:val="24"/>
        </w:rPr>
        <w:t>MAIO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6A501C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Default="00354D64" w:rsidP="002B64CC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>
        <w:rPr>
          <w:rFonts w:ascii="Arial" w:hAnsi="Arial" w:cs="Arial"/>
          <w:b/>
          <w:szCs w:val="24"/>
        </w:rPr>
        <w:t xml:space="preserve"> CARGO </w:t>
      </w:r>
      <w:r w:rsidR="006A501C">
        <w:rPr>
          <w:rFonts w:ascii="Arial" w:hAnsi="Arial" w:cs="Arial"/>
          <w:b/>
          <w:szCs w:val="24"/>
        </w:rPr>
        <w:t>DE</w:t>
      </w:r>
      <w:r w:rsidR="006A501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DE1D5D">
        <w:rPr>
          <w:rFonts w:ascii="Arial" w:hAnsi="Arial" w:cs="Arial"/>
          <w:b/>
          <w:color w:val="000000" w:themeColor="text1"/>
          <w:szCs w:val="24"/>
        </w:rPr>
        <w:t xml:space="preserve">PROVIMENTO EM COMISSÃO DE </w:t>
      </w:r>
      <w:r w:rsidR="006834F0">
        <w:rPr>
          <w:rFonts w:ascii="Arial" w:hAnsi="Arial" w:cs="Arial"/>
          <w:b/>
          <w:color w:val="000000" w:themeColor="text1"/>
          <w:szCs w:val="24"/>
        </w:rPr>
        <w:t>CHEFE DE DIVISÃO DE AGRICULTURA</w:t>
      </w:r>
      <w:r w:rsidR="00DE1D5D">
        <w:rPr>
          <w:rFonts w:ascii="Arial" w:hAnsi="Arial" w:cs="Arial"/>
          <w:b/>
          <w:color w:val="000000" w:themeColor="text1"/>
          <w:szCs w:val="24"/>
        </w:rPr>
        <w:t>.</w:t>
      </w:r>
    </w:p>
    <w:p w:rsidR="00341937" w:rsidRPr="00C80D0E" w:rsidRDefault="00341937" w:rsidP="002B64CC">
      <w:pPr>
        <w:pStyle w:val="Recuodecorpodetexto"/>
        <w:ind w:left="2835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2B64CC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B64CC" w:rsidRPr="0054795D" w:rsidRDefault="00DD59DA" w:rsidP="002B64CC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8611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DE1D5D">
        <w:rPr>
          <w:rFonts w:ascii="Arial" w:hAnsi="Arial" w:cs="Arial"/>
          <w:sz w:val="24"/>
          <w:szCs w:val="24"/>
        </w:rPr>
        <w:t xml:space="preserve"> do Município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2B64CC" w:rsidRPr="0054795D">
        <w:rPr>
          <w:rFonts w:ascii="Arial" w:hAnsi="Arial" w:cs="Arial"/>
          <w:sz w:val="24"/>
          <w:szCs w:val="24"/>
        </w:rPr>
        <w:t>no uso de suas atribuições legais</w:t>
      </w:r>
      <w:r w:rsidR="00DE1D5D">
        <w:rPr>
          <w:rFonts w:ascii="Arial" w:hAnsi="Arial" w:cs="Arial"/>
          <w:sz w:val="24"/>
          <w:szCs w:val="24"/>
        </w:rPr>
        <w:t xml:space="preserve"> e</w:t>
      </w:r>
      <w:r w:rsidR="002B64CC" w:rsidRPr="0054795D">
        <w:rPr>
          <w:rFonts w:ascii="Arial" w:hAnsi="Arial" w:cs="Arial"/>
          <w:sz w:val="24"/>
          <w:szCs w:val="24"/>
        </w:rPr>
        <w:t>,</w:t>
      </w:r>
    </w:p>
    <w:p w:rsidR="00DE1D5D" w:rsidRDefault="00DE1D5D" w:rsidP="00DE1D5D">
      <w:pPr>
        <w:ind w:left="851" w:firstLine="1418"/>
        <w:jc w:val="both"/>
        <w:rPr>
          <w:rFonts w:ascii="Arial" w:hAnsi="Arial" w:cs="Arial"/>
          <w:b/>
          <w:i/>
          <w:sz w:val="22"/>
          <w:szCs w:val="22"/>
        </w:rPr>
      </w:pPr>
    </w:p>
    <w:p w:rsidR="002B64CC" w:rsidRPr="00DE1D5D" w:rsidRDefault="00DE1D5D" w:rsidP="00DE1D5D">
      <w:pPr>
        <w:ind w:left="851" w:firstLine="1418"/>
        <w:jc w:val="both"/>
        <w:rPr>
          <w:rFonts w:ascii="Arial" w:hAnsi="Arial" w:cs="Arial"/>
          <w:i/>
          <w:sz w:val="22"/>
          <w:szCs w:val="22"/>
        </w:rPr>
      </w:pPr>
      <w:r w:rsidRPr="00DE1D5D">
        <w:rPr>
          <w:rFonts w:ascii="Arial" w:hAnsi="Arial" w:cs="Arial"/>
          <w:b/>
          <w:i/>
          <w:sz w:val="22"/>
          <w:szCs w:val="22"/>
        </w:rPr>
        <w:t>CONSIDERANDO</w:t>
      </w:r>
      <w:r w:rsidRPr="00DE1D5D">
        <w:rPr>
          <w:rFonts w:ascii="Arial" w:hAnsi="Arial" w:cs="Arial"/>
          <w:i/>
          <w:sz w:val="22"/>
          <w:szCs w:val="22"/>
        </w:rPr>
        <w:t xml:space="preserve"> o disposto no artigo 74 da Lei Complementar nº. 001, de 15 de julho de 2008</w:t>
      </w:r>
      <w:r>
        <w:rPr>
          <w:rFonts w:ascii="Arial" w:hAnsi="Arial" w:cs="Arial"/>
          <w:i/>
          <w:sz w:val="22"/>
          <w:szCs w:val="22"/>
        </w:rPr>
        <w:t>;</w:t>
      </w:r>
    </w:p>
    <w:p w:rsidR="00DE1D5D" w:rsidRDefault="00DE1D5D" w:rsidP="00DE1D5D">
      <w:pPr>
        <w:ind w:left="851" w:firstLine="1418"/>
        <w:jc w:val="both"/>
        <w:rPr>
          <w:rFonts w:ascii="Arial" w:hAnsi="Arial" w:cs="Arial"/>
          <w:b/>
          <w:i/>
          <w:sz w:val="22"/>
          <w:szCs w:val="22"/>
        </w:rPr>
      </w:pPr>
    </w:p>
    <w:p w:rsidR="00DE1D5D" w:rsidRDefault="00DE1D5D" w:rsidP="00DE1D5D">
      <w:pPr>
        <w:ind w:left="851" w:firstLine="1418"/>
        <w:jc w:val="both"/>
        <w:rPr>
          <w:rFonts w:ascii="Arial" w:hAnsi="Arial" w:cs="Arial"/>
          <w:i/>
          <w:sz w:val="22"/>
          <w:szCs w:val="22"/>
        </w:rPr>
      </w:pPr>
      <w:r w:rsidRPr="00DE1D5D">
        <w:rPr>
          <w:rFonts w:ascii="Arial" w:hAnsi="Arial" w:cs="Arial"/>
          <w:b/>
          <w:i/>
          <w:sz w:val="22"/>
          <w:szCs w:val="22"/>
        </w:rPr>
        <w:t>CONSIDERANDO</w:t>
      </w:r>
      <w:r w:rsidRPr="00DE1D5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a solicitação contida no requerimento protocolizado sob o nº. </w:t>
      </w:r>
      <w:r w:rsidR="006834F0">
        <w:rPr>
          <w:rFonts w:ascii="Arial" w:hAnsi="Arial" w:cs="Arial"/>
          <w:i/>
          <w:sz w:val="22"/>
          <w:szCs w:val="22"/>
        </w:rPr>
        <w:t>674</w:t>
      </w:r>
      <w:r>
        <w:rPr>
          <w:rFonts w:ascii="Arial" w:hAnsi="Arial" w:cs="Arial"/>
          <w:i/>
          <w:sz w:val="22"/>
          <w:szCs w:val="22"/>
        </w:rPr>
        <w:t>,</w:t>
      </w:r>
      <w:r w:rsidR="006905C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de </w:t>
      </w:r>
      <w:r w:rsidR="006834F0">
        <w:rPr>
          <w:rFonts w:ascii="Arial" w:hAnsi="Arial" w:cs="Arial"/>
          <w:i/>
          <w:sz w:val="22"/>
          <w:szCs w:val="22"/>
        </w:rPr>
        <w:t>29</w:t>
      </w:r>
      <w:r>
        <w:rPr>
          <w:rFonts w:ascii="Arial" w:hAnsi="Arial" w:cs="Arial"/>
          <w:i/>
          <w:sz w:val="22"/>
          <w:szCs w:val="22"/>
        </w:rPr>
        <w:t xml:space="preserve"> de</w:t>
      </w:r>
      <w:r w:rsidR="006834F0">
        <w:rPr>
          <w:rFonts w:ascii="Arial" w:hAnsi="Arial" w:cs="Arial"/>
          <w:i/>
          <w:sz w:val="22"/>
          <w:szCs w:val="22"/>
        </w:rPr>
        <w:t xml:space="preserve"> abril</w:t>
      </w:r>
      <w:r>
        <w:rPr>
          <w:rFonts w:ascii="Arial" w:hAnsi="Arial" w:cs="Arial"/>
          <w:i/>
          <w:sz w:val="22"/>
          <w:szCs w:val="22"/>
        </w:rPr>
        <w:t xml:space="preserve"> de 2013;</w:t>
      </w:r>
    </w:p>
    <w:p w:rsidR="00DE1D5D" w:rsidRDefault="00DE1D5D" w:rsidP="00DE1D5D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DE1D5D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166612" w:rsidP="007E0B3D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>Exonerar</w:t>
      </w:r>
      <w:r w:rsidR="00DE1D5D">
        <w:rPr>
          <w:rFonts w:ascii="Arial" w:hAnsi="Arial" w:cs="Arial"/>
          <w:sz w:val="24"/>
          <w:szCs w:val="24"/>
        </w:rPr>
        <w:t>,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341937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DE1D5D">
        <w:rPr>
          <w:rFonts w:ascii="Arial" w:hAnsi="Arial" w:cs="Arial"/>
          <w:sz w:val="24"/>
          <w:szCs w:val="24"/>
        </w:rPr>
        <w:t>pedido,</w:t>
      </w:r>
      <w:r w:rsidR="006905CF">
        <w:rPr>
          <w:rFonts w:ascii="Arial" w:hAnsi="Arial" w:cs="Arial"/>
          <w:sz w:val="24"/>
          <w:szCs w:val="24"/>
        </w:rPr>
        <w:t xml:space="preserve"> </w:t>
      </w:r>
      <w:r w:rsidR="00DE1D5D">
        <w:rPr>
          <w:rFonts w:ascii="Arial" w:hAnsi="Arial" w:cs="Arial"/>
          <w:sz w:val="24"/>
          <w:szCs w:val="24"/>
        </w:rPr>
        <w:t xml:space="preserve">a </w:t>
      </w:r>
      <w:r w:rsidR="00341937">
        <w:rPr>
          <w:rFonts w:ascii="Arial" w:hAnsi="Arial" w:cs="Arial"/>
          <w:sz w:val="24"/>
          <w:szCs w:val="24"/>
        </w:rPr>
        <w:t>s</w:t>
      </w:r>
      <w:r w:rsidR="007E0B3D">
        <w:rPr>
          <w:rFonts w:ascii="Arial" w:hAnsi="Arial" w:cs="Arial"/>
          <w:sz w:val="24"/>
          <w:szCs w:val="24"/>
        </w:rPr>
        <w:t>e</w:t>
      </w:r>
      <w:r w:rsidR="00DE1D5D">
        <w:rPr>
          <w:rFonts w:ascii="Arial" w:hAnsi="Arial" w:cs="Arial"/>
          <w:sz w:val="24"/>
          <w:szCs w:val="24"/>
        </w:rPr>
        <w:t xml:space="preserve">rvidora </w:t>
      </w:r>
      <w:r w:rsidR="006834F0">
        <w:rPr>
          <w:rFonts w:ascii="Arial" w:hAnsi="Arial" w:cs="Arial"/>
          <w:b/>
          <w:color w:val="000000" w:themeColor="text1"/>
          <w:sz w:val="24"/>
          <w:szCs w:val="24"/>
        </w:rPr>
        <w:t>VERA LÚCIA RAMOS DA SILVA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>o cargo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 de provimento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em comissão 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6834F0">
        <w:rPr>
          <w:rFonts w:ascii="Arial" w:hAnsi="Arial" w:cs="Arial"/>
          <w:color w:val="000000" w:themeColor="text1"/>
          <w:sz w:val="24"/>
          <w:szCs w:val="24"/>
        </w:rPr>
        <w:t>Chefe de Divisão de Agricultura</w:t>
      </w:r>
      <w:r w:rsidR="000F3AFE">
        <w:rPr>
          <w:rFonts w:ascii="Arial" w:hAnsi="Arial" w:cs="Arial"/>
          <w:sz w:val="24"/>
          <w:szCs w:val="24"/>
        </w:rPr>
        <w:t>.</w:t>
      </w:r>
    </w:p>
    <w:p w:rsidR="007E0B3D" w:rsidRDefault="007E0B3D" w:rsidP="007E0B3D">
      <w:pPr>
        <w:ind w:left="851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E0B3D" w:rsidRDefault="00166612" w:rsidP="005B53A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D8611C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</w:t>
      </w:r>
      <w:r w:rsidR="007E0B3D">
        <w:rPr>
          <w:rFonts w:ascii="Arial" w:hAnsi="Arial" w:cs="Arial"/>
          <w:sz w:val="24"/>
          <w:szCs w:val="24"/>
        </w:rPr>
        <w:t>.</w:t>
      </w:r>
    </w:p>
    <w:p w:rsidR="002B64CC" w:rsidRDefault="002B64CC" w:rsidP="005B53A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B64CC" w:rsidP="005B53AF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3º</w:t>
      </w:r>
      <w:r w:rsidR="00DE1D5D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evoga</w:t>
      </w:r>
      <w:r w:rsidR="00DE1D5D">
        <w:rPr>
          <w:rFonts w:ascii="Arial" w:hAnsi="Arial" w:cs="Arial"/>
          <w:sz w:val="24"/>
          <w:szCs w:val="24"/>
        </w:rPr>
        <w:t>m-se</w:t>
      </w:r>
      <w:r>
        <w:rPr>
          <w:rFonts w:ascii="Arial" w:hAnsi="Arial" w:cs="Arial"/>
          <w:sz w:val="24"/>
          <w:szCs w:val="24"/>
        </w:rPr>
        <w:t xml:space="preserve"> as disposições contidas na Portaria n</w:t>
      </w:r>
      <w:r w:rsidR="00E1777C">
        <w:rPr>
          <w:rFonts w:ascii="Arial" w:hAnsi="Arial" w:cs="Arial"/>
          <w:sz w:val="24"/>
          <w:szCs w:val="24"/>
        </w:rPr>
        <w:t>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684EBA">
        <w:rPr>
          <w:rFonts w:ascii="Arial" w:hAnsi="Arial" w:cs="Arial"/>
          <w:sz w:val="24"/>
          <w:szCs w:val="24"/>
        </w:rPr>
        <w:t>1</w:t>
      </w:r>
      <w:r w:rsidR="00F03EFB">
        <w:rPr>
          <w:rFonts w:ascii="Arial" w:hAnsi="Arial" w:cs="Arial"/>
          <w:sz w:val="24"/>
          <w:szCs w:val="24"/>
        </w:rPr>
        <w:t>04</w:t>
      </w:r>
      <w:r w:rsidR="00E1777C">
        <w:rPr>
          <w:rFonts w:ascii="Arial" w:hAnsi="Arial" w:cs="Arial"/>
          <w:sz w:val="24"/>
          <w:szCs w:val="24"/>
        </w:rPr>
        <w:t xml:space="preserve">, de </w:t>
      </w:r>
      <w:proofErr w:type="gramStart"/>
      <w:r w:rsidR="00F03EFB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</w:t>
      </w:r>
      <w:r w:rsidR="007E0B3D">
        <w:rPr>
          <w:rFonts w:ascii="Arial" w:hAnsi="Arial" w:cs="Arial"/>
          <w:sz w:val="24"/>
          <w:szCs w:val="24"/>
        </w:rPr>
        <w:t xml:space="preserve"> </w:t>
      </w:r>
      <w:r w:rsidR="00F03EF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</w:t>
      </w:r>
      <w:r w:rsidR="00F03EFB">
        <w:rPr>
          <w:rFonts w:ascii="Arial" w:hAnsi="Arial" w:cs="Arial"/>
          <w:sz w:val="24"/>
          <w:szCs w:val="24"/>
        </w:rPr>
        <w:t>2,declarando a vacância do cargo descrito no artigo primeiro</w:t>
      </w:r>
      <w:r w:rsidR="00E1777C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5B53A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2B64CC" w:rsidRDefault="00F03EFB" w:rsidP="005B53AF">
      <w:pPr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</w:t>
      </w:r>
      <w:r w:rsidR="006B588A" w:rsidRPr="002B64CC">
        <w:rPr>
          <w:rFonts w:ascii="Arial" w:hAnsi="Arial" w:cs="Arial"/>
          <w:b/>
          <w:color w:val="000000"/>
          <w:sz w:val="24"/>
          <w:szCs w:val="24"/>
        </w:rPr>
        <w:t>egistre-se e publique-se.</w:t>
      </w:r>
    </w:p>
    <w:p w:rsidR="005B53AF" w:rsidRDefault="005B53AF" w:rsidP="005B53A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5B53A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6834F0">
        <w:rPr>
          <w:rFonts w:ascii="Arial" w:hAnsi="Arial" w:cs="Arial"/>
          <w:color w:val="000000"/>
          <w:sz w:val="24"/>
          <w:szCs w:val="24"/>
        </w:rPr>
        <w:t>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6834F0">
        <w:rPr>
          <w:rFonts w:ascii="Arial" w:hAnsi="Arial" w:cs="Arial"/>
          <w:color w:val="000000"/>
          <w:sz w:val="24"/>
          <w:szCs w:val="24"/>
        </w:rPr>
        <w:t xml:space="preserve"> maio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84EBA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5B53A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5B53A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E1D5D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Prefeito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6ADD"/>
    <w:rsid w:val="00080BA1"/>
    <w:rsid w:val="000D0486"/>
    <w:rsid w:val="000F3AFE"/>
    <w:rsid w:val="00136769"/>
    <w:rsid w:val="00136FFA"/>
    <w:rsid w:val="00164009"/>
    <w:rsid w:val="00166612"/>
    <w:rsid w:val="001C4947"/>
    <w:rsid w:val="00211694"/>
    <w:rsid w:val="002436F1"/>
    <w:rsid w:val="002B29A2"/>
    <w:rsid w:val="002B64CC"/>
    <w:rsid w:val="00313D67"/>
    <w:rsid w:val="00326ED9"/>
    <w:rsid w:val="00331058"/>
    <w:rsid w:val="00341937"/>
    <w:rsid w:val="003437BF"/>
    <w:rsid w:val="00354D64"/>
    <w:rsid w:val="003D6C8B"/>
    <w:rsid w:val="00426C18"/>
    <w:rsid w:val="00430EAC"/>
    <w:rsid w:val="004701D8"/>
    <w:rsid w:val="004713B3"/>
    <w:rsid w:val="004C7A12"/>
    <w:rsid w:val="004D4971"/>
    <w:rsid w:val="004D7B80"/>
    <w:rsid w:val="005B53AF"/>
    <w:rsid w:val="005E3D77"/>
    <w:rsid w:val="006364A3"/>
    <w:rsid w:val="00671F76"/>
    <w:rsid w:val="006834F0"/>
    <w:rsid w:val="00684EBA"/>
    <w:rsid w:val="006905CF"/>
    <w:rsid w:val="006A2AB2"/>
    <w:rsid w:val="006A501C"/>
    <w:rsid w:val="006B588A"/>
    <w:rsid w:val="007160F0"/>
    <w:rsid w:val="00761111"/>
    <w:rsid w:val="007A0214"/>
    <w:rsid w:val="007D668E"/>
    <w:rsid w:val="007E0B3D"/>
    <w:rsid w:val="007E5490"/>
    <w:rsid w:val="007E5CDC"/>
    <w:rsid w:val="00803FE9"/>
    <w:rsid w:val="00821367"/>
    <w:rsid w:val="008435EB"/>
    <w:rsid w:val="00851499"/>
    <w:rsid w:val="00896EE2"/>
    <w:rsid w:val="008B5B55"/>
    <w:rsid w:val="0095537C"/>
    <w:rsid w:val="00982315"/>
    <w:rsid w:val="009B1791"/>
    <w:rsid w:val="009B72D1"/>
    <w:rsid w:val="00A04192"/>
    <w:rsid w:val="00A10EA9"/>
    <w:rsid w:val="00A37C46"/>
    <w:rsid w:val="00A911A9"/>
    <w:rsid w:val="00AE1B79"/>
    <w:rsid w:val="00AF3E7F"/>
    <w:rsid w:val="00B15505"/>
    <w:rsid w:val="00B43CE8"/>
    <w:rsid w:val="00B57B30"/>
    <w:rsid w:val="00BD4712"/>
    <w:rsid w:val="00BF74E0"/>
    <w:rsid w:val="00C2047E"/>
    <w:rsid w:val="00C50EEE"/>
    <w:rsid w:val="00C568FD"/>
    <w:rsid w:val="00C80D0E"/>
    <w:rsid w:val="00C92F04"/>
    <w:rsid w:val="00D42DD4"/>
    <w:rsid w:val="00D5364B"/>
    <w:rsid w:val="00D77285"/>
    <w:rsid w:val="00D77366"/>
    <w:rsid w:val="00D8611C"/>
    <w:rsid w:val="00DD59DA"/>
    <w:rsid w:val="00DE1530"/>
    <w:rsid w:val="00DE1D5D"/>
    <w:rsid w:val="00E1777C"/>
    <w:rsid w:val="00E57E71"/>
    <w:rsid w:val="00E968BF"/>
    <w:rsid w:val="00EB0B25"/>
    <w:rsid w:val="00ED33C2"/>
    <w:rsid w:val="00EE5FDB"/>
    <w:rsid w:val="00F03EFB"/>
    <w:rsid w:val="00FA1455"/>
    <w:rsid w:val="00FF08B6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36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6F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FB08B-BB77-4D99-ADF6-B56BED64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3</cp:revision>
  <cp:lastPrinted>2013-04-29T16:57:00Z</cp:lastPrinted>
  <dcterms:created xsi:type="dcterms:W3CDTF">2013-04-29T16:57:00Z</dcterms:created>
  <dcterms:modified xsi:type="dcterms:W3CDTF">2013-04-29T16:58:00Z</dcterms:modified>
</cp:coreProperties>
</file>